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B3DB4" w14:textId="77777777" w:rsidR="00AF36CF" w:rsidRPr="00A24824" w:rsidRDefault="00AF36CF" w:rsidP="00AF36CF">
      <w:pPr>
        <w:jc w:val="center"/>
        <w:rPr>
          <w:rFonts w:ascii="SassoonPrimaryInfant" w:hAnsi="SassoonPrimaryInfant"/>
          <w:b/>
          <w:sz w:val="32"/>
          <w:szCs w:val="32"/>
        </w:rPr>
      </w:pPr>
      <w:r w:rsidRPr="00A24824">
        <w:rPr>
          <w:rFonts w:ascii="SassoonPrimaryInfant" w:hAnsi="SassoonPrimaryInfant"/>
          <w:b/>
          <w:sz w:val="32"/>
          <w:szCs w:val="32"/>
        </w:rPr>
        <w:t>Conisbrough Ivanhoe Primary Academy</w:t>
      </w:r>
    </w:p>
    <w:p w14:paraId="25FAE404" w14:textId="77777777" w:rsidR="00AF36CF" w:rsidRPr="00A24824" w:rsidRDefault="00AF36CF" w:rsidP="00AF36CF">
      <w:pPr>
        <w:jc w:val="center"/>
        <w:rPr>
          <w:rFonts w:ascii="SassoonPrimaryInfant" w:hAnsi="SassoonPrimaryInfant"/>
          <w:b/>
          <w:sz w:val="32"/>
          <w:szCs w:val="32"/>
        </w:rPr>
      </w:pPr>
      <w:r w:rsidRPr="00A24824">
        <w:rPr>
          <w:rFonts w:ascii="SassoonPrimaryInfant" w:hAnsi="SassoonPrimaryInfant"/>
          <w:b/>
          <w:sz w:val="32"/>
          <w:szCs w:val="32"/>
        </w:rPr>
        <w:t>Singing Strategy</w:t>
      </w:r>
    </w:p>
    <w:p w14:paraId="250A4067" w14:textId="77777777" w:rsidR="00AF36CF" w:rsidRPr="00A24824" w:rsidRDefault="00AF36CF" w:rsidP="00AF36CF">
      <w:pPr>
        <w:rPr>
          <w:rFonts w:ascii="SassoonPrimaryInfant" w:hAnsi="SassoonPrimaryInfant"/>
          <w:b/>
          <w:sz w:val="28"/>
          <w:szCs w:val="28"/>
        </w:rPr>
      </w:pPr>
    </w:p>
    <w:p w14:paraId="155565D2" w14:textId="77777777" w:rsidR="00AF36CF" w:rsidRPr="00A24824" w:rsidRDefault="00AF36CF" w:rsidP="00AF36CF">
      <w:pPr>
        <w:rPr>
          <w:rFonts w:ascii="SassoonPrimaryInfant" w:hAnsi="SassoonPrimaryInfant"/>
          <w:b/>
          <w:sz w:val="28"/>
          <w:szCs w:val="28"/>
        </w:rPr>
      </w:pPr>
      <w:r w:rsidRPr="00A24824">
        <w:rPr>
          <w:rFonts w:ascii="SassoonPrimaryInfant" w:hAnsi="SassoonPrimaryInfant"/>
          <w:b/>
          <w:sz w:val="28"/>
          <w:szCs w:val="28"/>
        </w:rPr>
        <w:t xml:space="preserve">Ethos and beliefs </w:t>
      </w:r>
    </w:p>
    <w:p w14:paraId="082FD7D3" w14:textId="7F6FA377" w:rsidR="00AF36CF" w:rsidRPr="00A24824" w:rsidRDefault="00AF36CF" w:rsidP="00AF36CF">
      <w:pPr>
        <w:rPr>
          <w:rFonts w:ascii="SassoonPrimaryInfant" w:hAnsi="SassoonPrimaryInfant"/>
        </w:rPr>
      </w:pPr>
      <w:r w:rsidRPr="00A24824">
        <w:rPr>
          <w:rFonts w:ascii="SassoonPrimaryInfant" w:hAnsi="SassoonPrimaryInfant"/>
        </w:rPr>
        <w:t>At Conisbrough Ivanhoe Primary Academy we believe that ALL children should have access to good quality singing opportunities every week. We believe that singing is a truly inclusive musical activity that transcends all economical and academic boundaries and that it has a huge benefit on the wellbeing of our children. Academic research consistently reports increased confidence and improved learning outcomes as a direct result of singing regularly. Singing improves learning outcomes</w:t>
      </w:r>
      <w:r w:rsidR="005B4F68">
        <w:rPr>
          <w:rFonts w:ascii="SassoonPrimaryInfant" w:hAnsi="SassoonPrimaryInfant"/>
        </w:rPr>
        <w:t>.</w:t>
      </w:r>
      <w:r w:rsidRPr="00A24824">
        <w:rPr>
          <w:rFonts w:ascii="SassoonPrimaryInfant" w:hAnsi="SassoonPrimaryInfant"/>
        </w:rPr>
        <w:t xml:space="preserve"> Singing and music help pupils to become confident learners, able to apply critical thinking. Musicians make great problem-solvers with creative minds. Academic research consistently reports increased confidence and improved learning outcomes as a direct result of singing regularly.</w:t>
      </w:r>
    </w:p>
    <w:p w14:paraId="2E776569" w14:textId="77777777" w:rsidR="00AF36CF" w:rsidRPr="00A24824" w:rsidRDefault="00AF36CF" w:rsidP="00AF36CF">
      <w:pPr>
        <w:rPr>
          <w:rFonts w:ascii="SassoonPrimaryInfant" w:hAnsi="SassoonPrimaryInfant"/>
        </w:rPr>
      </w:pPr>
      <w:r w:rsidRPr="00A24824">
        <w:rPr>
          <w:rFonts w:ascii="SassoonPrimaryInfant" w:hAnsi="SassoonPrimaryInfant"/>
          <w:b/>
          <w:sz w:val="28"/>
          <w:szCs w:val="28"/>
        </w:rPr>
        <w:t xml:space="preserve"> Aims</w:t>
      </w:r>
      <w:r w:rsidRPr="00A24824">
        <w:rPr>
          <w:rFonts w:ascii="SassoonPrimaryInfant" w:hAnsi="SassoonPrimaryInfant"/>
        </w:rPr>
        <w:t xml:space="preserve"> </w:t>
      </w:r>
    </w:p>
    <w:p w14:paraId="357A49FB" w14:textId="77777777" w:rsidR="00AF36CF" w:rsidRPr="00A24824" w:rsidRDefault="00AF36CF" w:rsidP="00AF36CF">
      <w:pPr>
        <w:rPr>
          <w:rFonts w:ascii="SassoonPrimaryInfant" w:hAnsi="SassoonPrimaryInfant"/>
        </w:rPr>
      </w:pPr>
      <w:r w:rsidRPr="00A24824">
        <w:rPr>
          <w:rFonts w:ascii="SassoonPrimaryInfant" w:hAnsi="SassoonPrimaryInfant"/>
        </w:rPr>
        <w:t xml:space="preserve"> • We will sing in assembly every week so that all children get to sing regularly in a whole school / key stage community setting </w:t>
      </w:r>
    </w:p>
    <w:p w14:paraId="2F74FE0C" w14:textId="77777777" w:rsidR="00AF36CF" w:rsidRPr="00A24824" w:rsidRDefault="00AF36CF" w:rsidP="00AF36CF">
      <w:pPr>
        <w:rPr>
          <w:rFonts w:ascii="SassoonPrimaryInfant" w:hAnsi="SassoonPrimaryInfant"/>
        </w:rPr>
      </w:pPr>
      <w:r w:rsidRPr="00A24824">
        <w:rPr>
          <w:rFonts w:ascii="SassoonPrimaryInfant" w:hAnsi="SassoonPrimaryInfant"/>
        </w:rPr>
        <w:t>• There will be a singing element included in all NC music lessons</w:t>
      </w:r>
    </w:p>
    <w:p w14:paraId="3642E05C" w14:textId="77777777" w:rsidR="00AF36CF" w:rsidRPr="00A24824" w:rsidRDefault="00AF36CF" w:rsidP="00AF36CF">
      <w:pPr>
        <w:rPr>
          <w:rFonts w:ascii="SassoonPrimaryInfant" w:hAnsi="SassoonPrimaryInfant"/>
        </w:rPr>
      </w:pPr>
      <w:r w:rsidRPr="00A24824">
        <w:rPr>
          <w:rFonts w:ascii="SassoonPrimaryInfant" w:hAnsi="SassoonPrimaryInfant"/>
        </w:rPr>
        <w:t xml:space="preserve"> • Singing shall be encouraged to help explore subject content in all areas of the curriculum</w:t>
      </w:r>
    </w:p>
    <w:p w14:paraId="3EA606A2" w14:textId="77777777" w:rsidR="00AF36CF" w:rsidRPr="00A24824" w:rsidRDefault="00AF36CF" w:rsidP="00AF36CF">
      <w:pPr>
        <w:rPr>
          <w:rFonts w:ascii="SassoonPrimaryInfant" w:hAnsi="SassoonPrimaryInfant"/>
        </w:rPr>
      </w:pPr>
      <w:r w:rsidRPr="00A24824">
        <w:rPr>
          <w:rFonts w:ascii="SassoonPrimaryInfant" w:hAnsi="SassoonPrimaryInfant"/>
        </w:rPr>
        <w:t xml:space="preserve"> • We will aim to ensure there is at least one singing session per week where teachers help focus the children on high quality singing with references being made to breathing/phrasing, articulation, projection, tone/dynamics etc.</w:t>
      </w:r>
    </w:p>
    <w:p w14:paraId="02594D32" w14:textId="32EB0AC4" w:rsidR="00AF36CF" w:rsidRPr="00A24824" w:rsidRDefault="00AF36CF" w:rsidP="00AF36CF">
      <w:pPr>
        <w:rPr>
          <w:rFonts w:ascii="SassoonPrimaryInfant" w:hAnsi="SassoonPrimaryInfant"/>
        </w:rPr>
      </w:pPr>
      <w:r w:rsidRPr="00A24824">
        <w:rPr>
          <w:rFonts w:ascii="SassoonPrimaryInfant" w:hAnsi="SassoonPrimaryInfant"/>
        </w:rPr>
        <w:t xml:space="preserve"> • KS2 students will be encouraged to sing in harmony to build in an element of challenge and enhanced enjoyment and musical appreciation of singing in an ensemble (this could be for a dedicated singing group if not for everyone). </w:t>
      </w:r>
    </w:p>
    <w:p w14:paraId="36F3308F" w14:textId="77777777" w:rsidR="00AF36CF" w:rsidRPr="00A24824" w:rsidRDefault="00AF36CF" w:rsidP="00AF36CF">
      <w:pPr>
        <w:rPr>
          <w:rFonts w:ascii="SassoonPrimaryInfant" w:hAnsi="SassoonPrimaryInfant"/>
        </w:rPr>
      </w:pPr>
      <w:r w:rsidRPr="00A24824">
        <w:rPr>
          <w:rFonts w:ascii="SassoonPrimaryInfant" w:hAnsi="SassoonPrimaryInfant"/>
        </w:rPr>
        <w:t xml:space="preserve">• All pupils should be given the opportunity to sing songs in a variety of genres: hymns, musicals, popular, jazz etc. and in a variety of styles: upbeat, slow, lyrical, powerful etc. </w:t>
      </w:r>
    </w:p>
    <w:p w14:paraId="2A9ABD0A" w14:textId="77777777" w:rsidR="00AF36CF" w:rsidRPr="00A24824" w:rsidRDefault="00AF36CF" w:rsidP="00AF36CF">
      <w:pPr>
        <w:rPr>
          <w:rFonts w:ascii="SassoonPrimaryInfant" w:hAnsi="SassoonPrimaryInfant"/>
        </w:rPr>
      </w:pPr>
      <w:r w:rsidRPr="00A24824">
        <w:rPr>
          <w:rFonts w:ascii="SassoonPrimaryInfant" w:hAnsi="SassoonPrimaryInfant"/>
        </w:rPr>
        <w:t>• Singing strategies will be shared regularly by staff during meetings</w:t>
      </w:r>
    </w:p>
    <w:p w14:paraId="0D52E002" w14:textId="5D823DCF" w:rsidR="00AF36CF" w:rsidRPr="00A24824" w:rsidRDefault="00AF36CF" w:rsidP="00AF36CF">
      <w:pPr>
        <w:rPr>
          <w:rFonts w:ascii="SassoonPrimaryInfant" w:hAnsi="SassoonPrimaryInfant"/>
        </w:rPr>
      </w:pPr>
      <w:r w:rsidRPr="00A24824">
        <w:rPr>
          <w:rFonts w:ascii="SassoonPrimaryInfant" w:hAnsi="SassoonPrimaryInfant"/>
        </w:rPr>
        <w:t xml:space="preserve"> • There will be a designated s</w:t>
      </w:r>
      <w:r w:rsidR="00652B5C">
        <w:rPr>
          <w:rFonts w:ascii="SassoonPrimaryInfant" w:hAnsi="SassoonPrimaryInfant"/>
        </w:rPr>
        <w:t>inging club</w:t>
      </w:r>
      <w:r w:rsidRPr="00A24824">
        <w:rPr>
          <w:rFonts w:ascii="SassoonPrimaryInfant" w:hAnsi="SassoonPrimaryInfant"/>
        </w:rPr>
        <w:t xml:space="preserve"> every week </w:t>
      </w:r>
      <w:r w:rsidR="009A5630">
        <w:rPr>
          <w:rFonts w:ascii="SassoonPrimaryInfant" w:hAnsi="SassoonPrimaryInfant"/>
        </w:rPr>
        <w:t xml:space="preserve">for at least 2 terms </w:t>
      </w:r>
      <w:r w:rsidRPr="00A24824">
        <w:rPr>
          <w:rFonts w:ascii="SassoonPrimaryInfant" w:hAnsi="SassoonPrimaryInfant"/>
        </w:rPr>
        <w:t>for pupils to join should they wish to engage further in singing</w:t>
      </w:r>
    </w:p>
    <w:p w14:paraId="3F68691E" w14:textId="77777777" w:rsidR="00AF36CF" w:rsidRPr="00A24824" w:rsidRDefault="00AF36CF" w:rsidP="00AF36CF">
      <w:pPr>
        <w:rPr>
          <w:rFonts w:ascii="SassoonPrimaryInfant" w:hAnsi="SassoonPrimaryInfant"/>
        </w:rPr>
      </w:pPr>
      <w:r w:rsidRPr="00A24824">
        <w:rPr>
          <w:rFonts w:ascii="SassoonPrimaryInfant" w:hAnsi="SassoonPrimaryInfant"/>
        </w:rPr>
        <w:t xml:space="preserve"> • The school will aim to showcase their singing through participating in…school concerts, </w:t>
      </w:r>
      <w:r w:rsidR="00454574" w:rsidRPr="00A24824">
        <w:rPr>
          <w:rFonts w:ascii="SassoonPrimaryInfant" w:hAnsi="SassoonPrimaryInfant"/>
        </w:rPr>
        <w:t>Nativities</w:t>
      </w:r>
      <w:r w:rsidRPr="00A24824">
        <w:rPr>
          <w:rFonts w:ascii="SassoonPrimaryInfant" w:hAnsi="SassoonPrimaryInfant"/>
        </w:rPr>
        <w:t xml:space="preserve">, </w:t>
      </w:r>
      <w:r w:rsidR="00454574" w:rsidRPr="00A24824">
        <w:rPr>
          <w:rFonts w:ascii="SassoonPrimaryInfant" w:hAnsi="SassoonPrimaryInfant"/>
        </w:rPr>
        <w:t>Sing up concerts, end of year musical productions</w:t>
      </w:r>
      <w:r w:rsidRPr="00A24824">
        <w:rPr>
          <w:rFonts w:ascii="SassoonPrimaryInfant" w:hAnsi="SassoonPrimaryInfant"/>
        </w:rPr>
        <w:t xml:space="preserve"> etc.</w:t>
      </w:r>
    </w:p>
    <w:p w14:paraId="23958D2D" w14:textId="77777777" w:rsidR="00AF36CF" w:rsidRPr="00A24824" w:rsidRDefault="00AF36CF" w:rsidP="00AF36CF">
      <w:pPr>
        <w:rPr>
          <w:rFonts w:ascii="SassoonPrimaryInfant" w:hAnsi="SassoonPrimaryInfant"/>
        </w:rPr>
      </w:pPr>
      <w:r w:rsidRPr="00A24824">
        <w:rPr>
          <w:rFonts w:ascii="SassoonPrimaryInfant" w:hAnsi="SassoonPrimaryInfant"/>
          <w:b/>
          <w:sz w:val="28"/>
          <w:szCs w:val="28"/>
        </w:rPr>
        <w:t xml:space="preserve"> Resources</w:t>
      </w:r>
      <w:r w:rsidRPr="00A24824">
        <w:rPr>
          <w:rFonts w:ascii="SassoonPrimaryInfant" w:hAnsi="SassoonPrimaryInfant"/>
        </w:rPr>
        <w:t xml:space="preserve"> </w:t>
      </w:r>
    </w:p>
    <w:p w14:paraId="3B55B2B1" w14:textId="77777777" w:rsidR="00AF36CF" w:rsidRPr="00A24824" w:rsidRDefault="00AF36CF" w:rsidP="00AF36CF">
      <w:pPr>
        <w:rPr>
          <w:rFonts w:ascii="SassoonPrimaryInfant" w:hAnsi="SassoonPrimaryInfant"/>
        </w:rPr>
      </w:pPr>
      <w:r w:rsidRPr="00A24824">
        <w:rPr>
          <w:rFonts w:ascii="SassoonPrimaryInfant" w:hAnsi="SassoonPrimaryInfant"/>
        </w:rPr>
        <w:t xml:space="preserve">• </w:t>
      </w:r>
      <w:r w:rsidR="00652B5C">
        <w:rPr>
          <w:rFonts w:ascii="SassoonPrimaryInfant" w:hAnsi="SassoonPrimaryInfant"/>
        </w:rPr>
        <w:t>Charanga- Model Music Curriculum</w:t>
      </w:r>
      <w:r w:rsidRPr="00A24824">
        <w:rPr>
          <w:rFonts w:ascii="SassoonPrimaryInfant" w:hAnsi="SassoonPrimaryInfant"/>
        </w:rPr>
        <w:t xml:space="preserve"> </w:t>
      </w:r>
    </w:p>
    <w:p w14:paraId="61B504BE" w14:textId="688A1419" w:rsidR="00AF36CF" w:rsidRDefault="00AF36CF" w:rsidP="00AF36CF">
      <w:pPr>
        <w:rPr>
          <w:rFonts w:ascii="SassoonPrimaryInfant" w:hAnsi="SassoonPrimaryInfant"/>
        </w:rPr>
      </w:pPr>
      <w:r w:rsidRPr="00A24824">
        <w:rPr>
          <w:rFonts w:ascii="SassoonPrimaryInfant" w:hAnsi="SassoonPrimaryInfant"/>
        </w:rPr>
        <w:t xml:space="preserve">• Out of the Ark – </w:t>
      </w:r>
      <w:r w:rsidR="00454574" w:rsidRPr="00A24824">
        <w:rPr>
          <w:rFonts w:ascii="SassoonPrimaryInfant" w:hAnsi="SassoonPrimaryInfant"/>
        </w:rPr>
        <w:t>for use in nativities</w:t>
      </w:r>
      <w:r w:rsidR="00652B5C">
        <w:rPr>
          <w:rFonts w:ascii="SassoonPrimaryInfant" w:hAnsi="SassoonPrimaryInfant"/>
        </w:rPr>
        <w:t xml:space="preserve"> etc.</w:t>
      </w:r>
    </w:p>
    <w:p w14:paraId="1432047C" w14:textId="77777777" w:rsidR="009A5630" w:rsidRPr="009A5630" w:rsidRDefault="009A5630" w:rsidP="009A5630">
      <w:pPr>
        <w:rPr>
          <w:rFonts w:ascii="SassoonPrimaryInfant" w:hAnsi="SassoonPrimaryInfant"/>
        </w:rPr>
      </w:pPr>
    </w:p>
    <w:p w14:paraId="7883E20F" w14:textId="77777777" w:rsidR="00AF36CF" w:rsidRDefault="00AF36CF" w:rsidP="00AF36CF"/>
    <w:p w14:paraId="76844F02" w14:textId="77777777" w:rsidR="00F91AB4" w:rsidRPr="00AF36CF" w:rsidRDefault="00F91AB4" w:rsidP="00AF36CF">
      <w:pPr>
        <w:rPr>
          <w:rFonts w:ascii="SassoonPrimaryInfant" w:hAnsi="SassoonPrimaryInfant"/>
        </w:rPr>
      </w:pPr>
    </w:p>
    <w:sectPr w:rsidR="00F91AB4" w:rsidRPr="00AF3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E26262"/>
    <w:multiLevelType w:val="hybridMultilevel"/>
    <w:tmpl w:val="47501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6CF"/>
    <w:rsid w:val="00454574"/>
    <w:rsid w:val="005B4F68"/>
    <w:rsid w:val="00652B5C"/>
    <w:rsid w:val="009A5630"/>
    <w:rsid w:val="00A24824"/>
    <w:rsid w:val="00AF36CF"/>
    <w:rsid w:val="00F91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C5F78"/>
  <w15:chartTrackingRefBased/>
  <w15:docId w15:val="{2E2E297D-5315-4D57-A550-F1B5CC6D2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6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336</Words>
  <Characters>1919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bennettr</dc:creator>
  <cp:keywords/>
  <dc:description/>
  <cp:lastModifiedBy>Rebecca Matthews</cp:lastModifiedBy>
  <cp:revision>2</cp:revision>
  <dcterms:created xsi:type="dcterms:W3CDTF">2026-09-14T10:39:00Z</dcterms:created>
  <dcterms:modified xsi:type="dcterms:W3CDTF">2026-09-14T10:39:00Z</dcterms:modified>
</cp:coreProperties>
</file>