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4"/>
        <w:gridCol w:w="1331"/>
        <w:gridCol w:w="856"/>
        <w:gridCol w:w="2712"/>
        <w:gridCol w:w="425"/>
        <w:gridCol w:w="1233"/>
        <w:gridCol w:w="326"/>
        <w:gridCol w:w="1857"/>
        <w:gridCol w:w="384"/>
        <w:gridCol w:w="1445"/>
        <w:gridCol w:w="498"/>
        <w:gridCol w:w="2190"/>
      </w:tblGrid>
      <w:tr w:rsidR="00DC028A" w14:paraId="383C4882" w14:textId="77777777" w:rsidTr="00D567AB">
        <w:tc>
          <w:tcPr>
            <w:tcW w:w="15441" w:type="dxa"/>
            <w:gridSpan w:val="12"/>
          </w:tcPr>
          <w:p w14:paraId="284D4AD3" w14:textId="759C6379" w:rsidR="00DC028A" w:rsidRPr="00B62D47" w:rsidRDefault="00BD6FFF" w:rsidP="00DC028A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>
              <w:rPr>
                <w:rFonts w:ascii="Bradley Hand ITC" w:hAnsi="Bradley Hand ITC"/>
                <w:b/>
                <w:sz w:val="36"/>
                <w:szCs w:val="36"/>
              </w:rPr>
              <w:t>FS1</w:t>
            </w:r>
            <w:r w:rsidR="00B62D47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DC028A" w:rsidRPr="00B62D47">
              <w:rPr>
                <w:rFonts w:ascii="Bradley Hand ITC" w:hAnsi="Bradley Hand ITC"/>
                <w:b/>
                <w:sz w:val="36"/>
                <w:szCs w:val="36"/>
              </w:rPr>
              <w:t xml:space="preserve">Medium Term Plan </w:t>
            </w:r>
            <w:r w:rsidR="00B62D47" w:rsidRPr="00B62D47">
              <w:rPr>
                <w:rFonts w:ascii="Bradley Hand ITC" w:hAnsi="Bradley Hand ITC"/>
                <w:b/>
                <w:sz w:val="36"/>
                <w:szCs w:val="36"/>
              </w:rPr>
              <w:t>–</w:t>
            </w:r>
            <w:r w:rsidR="00DC028A" w:rsidRPr="00B62D47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B62D47" w:rsidRPr="00B62D47">
              <w:rPr>
                <w:rFonts w:ascii="Bradley Hand ITC" w:hAnsi="Bradley Hand ITC"/>
                <w:b/>
                <w:sz w:val="36"/>
                <w:szCs w:val="36"/>
              </w:rPr>
              <w:t>Autumn 1</w:t>
            </w:r>
            <w:r w:rsidR="00E3212E">
              <w:rPr>
                <w:rFonts w:ascii="Bradley Hand ITC" w:hAnsi="Bradley Hand ITC"/>
                <w:b/>
                <w:sz w:val="36"/>
                <w:szCs w:val="36"/>
              </w:rPr>
              <w:t xml:space="preserve"> 2026</w:t>
            </w:r>
          </w:p>
        </w:tc>
      </w:tr>
      <w:tr w:rsidR="00DC028A" w14:paraId="2209DF0E" w14:textId="77777777" w:rsidTr="00E3212E">
        <w:tc>
          <w:tcPr>
            <w:tcW w:w="2184" w:type="dxa"/>
          </w:tcPr>
          <w:p w14:paraId="7BB6847B" w14:textId="77777777" w:rsidR="00B62D47" w:rsidRDefault="00BD6FFF" w:rsidP="00DC028A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Bradley Hand ITC" w:hAnsi="Bradley Hand ITC"/>
                <w:b/>
                <w:sz w:val="28"/>
                <w:szCs w:val="28"/>
              </w:rPr>
              <w:t>Why do you love me so much?</w:t>
            </w:r>
          </w:p>
        </w:tc>
        <w:tc>
          <w:tcPr>
            <w:tcW w:w="1331" w:type="dxa"/>
          </w:tcPr>
          <w:p w14:paraId="24055A0C" w14:textId="77777777" w:rsidR="00DC028A" w:rsidRDefault="00B62D47" w:rsidP="00B62D47">
            <w:pPr>
              <w:jc w:val="center"/>
            </w:pPr>
            <w:r>
              <w:t>General Themes…</w:t>
            </w:r>
          </w:p>
        </w:tc>
        <w:tc>
          <w:tcPr>
            <w:tcW w:w="3993" w:type="dxa"/>
            <w:gridSpan w:val="3"/>
          </w:tcPr>
          <w:p w14:paraId="28667BBC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Starting school - feelings</w:t>
            </w:r>
          </w:p>
          <w:p w14:paraId="7EA5980F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Routines of the nursery day</w:t>
            </w:r>
          </w:p>
          <w:p w14:paraId="31C78391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Community – school, family</w:t>
            </w:r>
          </w:p>
          <w:p w14:paraId="4E0F1EED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Emotions – recognising own and others</w:t>
            </w:r>
          </w:p>
          <w:p w14:paraId="35224E5A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What do I look like? – parts of body</w:t>
            </w:r>
            <w:r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, similarities and differences.</w:t>
            </w:r>
          </w:p>
          <w:p w14:paraId="0024ADE3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What do I like?</w:t>
            </w:r>
          </w:p>
          <w:p w14:paraId="1A2F931E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What do I dislike?</w:t>
            </w:r>
          </w:p>
          <w:p w14:paraId="2E2B9B7A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Who’s in my family? – family history - differences and similarities</w:t>
            </w:r>
          </w:p>
          <w:p w14:paraId="59F8544B" w14:textId="77777777" w:rsidR="00E3212E" w:rsidRPr="00351B81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Friendship</w:t>
            </w:r>
          </w:p>
          <w:p w14:paraId="1C62D1A7" w14:textId="77777777" w:rsidR="00DC028A" w:rsidRDefault="00DC028A" w:rsidP="00DC028A"/>
        </w:tc>
        <w:tc>
          <w:tcPr>
            <w:tcW w:w="1559" w:type="dxa"/>
            <w:gridSpan w:val="2"/>
          </w:tcPr>
          <w:p w14:paraId="1611BED3" w14:textId="77777777" w:rsidR="00DC028A" w:rsidRDefault="00B62D47" w:rsidP="00B62D47">
            <w:pPr>
              <w:jc w:val="center"/>
            </w:pPr>
            <w:r>
              <w:t>Focus Texts…</w:t>
            </w:r>
          </w:p>
        </w:tc>
        <w:tc>
          <w:tcPr>
            <w:tcW w:w="2241" w:type="dxa"/>
            <w:gridSpan w:val="2"/>
          </w:tcPr>
          <w:p w14:paraId="38BA5F9D" w14:textId="77777777" w:rsidR="00E3212E" w:rsidRPr="00C31AD7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Monster goes to school</w:t>
            </w:r>
          </w:p>
          <w:p w14:paraId="60F2CD65" w14:textId="77777777" w:rsidR="00E3212E" w:rsidRPr="00C31AD7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We’re all different</w:t>
            </w:r>
          </w:p>
          <w:p w14:paraId="5DBE80D8" w14:textId="77777777" w:rsidR="00E3212E" w:rsidRPr="00C31AD7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Who’s in my family</w:t>
            </w:r>
          </w:p>
          <w:p w14:paraId="7061C08C" w14:textId="77777777" w:rsidR="00E3212E" w:rsidRPr="00C31AD7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Families</w:t>
            </w:r>
          </w:p>
          <w:p w14:paraId="7124B224" w14:textId="77777777" w:rsid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Owl babies</w:t>
            </w:r>
          </w:p>
          <w:p w14:paraId="27D315E0" w14:textId="77777777" w:rsidR="00E3212E" w:rsidRPr="00C31AD7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Dear Zoo</w:t>
            </w:r>
          </w:p>
          <w:p w14:paraId="5DB4C2CE" w14:textId="77777777" w:rsidR="00DD544A" w:rsidRPr="00DD544A" w:rsidRDefault="00DD544A" w:rsidP="00F87D50">
            <w:pPr>
              <w:jc w:val="center"/>
              <w:rPr>
                <w:rFonts w:hAnsi="Calibri" w:cs="Amatic SC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1445" w:type="dxa"/>
          </w:tcPr>
          <w:p w14:paraId="0683423D" w14:textId="77777777" w:rsidR="00DC028A" w:rsidRDefault="00B62D47" w:rsidP="00B62D47">
            <w:pPr>
              <w:jc w:val="center"/>
            </w:pPr>
            <w:r>
              <w:t>Wow moments / Experiences…</w:t>
            </w:r>
          </w:p>
          <w:p w14:paraId="7AA24FF8" w14:textId="436EA28E" w:rsidR="004B7381" w:rsidRDefault="004B7381" w:rsidP="00B62D47">
            <w:pPr>
              <w:jc w:val="center"/>
            </w:pPr>
          </w:p>
        </w:tc>
        <w:tc>
          <w:tcPr>
            <w:tcW w:w="2688" w:type="dxa"/>
            <w:gridSpan w:val="2"/>
          </w:tcPr>
          <w:p w14:paraId="097783CA" w14:textId="77777777" w:rsidR="00E3212E" w:rsidRPr="00C31AD7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Starting school</w:t>
            </w:r>
          </w:p>
          <w:p w14:paraId="4907951A" w14:textId="77777777" w:rsidR="00E3212E" w:rsidRPr="00C31AD7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Family</w:t>
            </w: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/pet</w:t>
            </w: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photos</w:t>
            </w:r>
          </w:p>
          <w:p w14:paraId="42EFF38B" w14:textId="77777777" w:rsidR="00E3212E" w:rsidRPr="00C31AD7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Spanish Day</w:t>
            </w: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– Spanish Musician</w:t>
            </w:r>
          </w:p>
          <w:p w14:paraId="78CE6BC8" w14:textId="77777777" w:rsidR="00A72856" w:rsidRDefault="00A72856" w:rsidP="00BD6FFF">
            <w:pPr>
              <w:jc w:val="center"/>
            </w:pPr>
          </w:p>
        </w:tc>
      </w:tr>
      <w:tr w:rsidR="00DC028A" w:rsidRPr="00B62D47" w14:paraId="528B851C" w14:textId="77777777" w:rsidTr="00E3212E">
        <w:tc>
          <w:tcPr>
            <w:tcW w:w="2184" w:type="dxa"/>
          </w:tcPr>
          <w:p w14:paraId="6FBED840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C&amp;L</w:t>
            </w:r>
          </w:p>
        </w:tc>
        <w:tc>
          <w:tcPr>
            <w:tcW w:w="2187" w:type="dxa"/>
            <w:gridSpan w:val="2"/>
          </w:tcPr>
          <w:p w14:paraId="077B09FD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="Calibri" w:cs="RM Typerighter old"/>
                <w:b/>
                <w:bCs/>
                <w:kern w:val="24"/>
                <w:sz w:val="28"/>
                <w:szCs w:val="28"/>
                <w:lang w:val="en-US"/>
              </w:rPr>
              <w:t>PSED</w:t>
            </w:r>
          </w:p>
        </w:tc>
        <w:tc>
          <w:tcPr>
            <w:tcW w:w="2712" w:type="dxa"/>
          </w:tcPr>
          <w:p w14:paraId="163AD068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PD</w:t>
            </w:r>
          </w:p>
        </w:tc>
        <w:tc>
          <w:tcPr>
            <w:tcW w:w="1658" w:type="dxa"/>
            <w:gridSpan w:val="2"/>
          </w:tcPr>
          <w:p w14:paraId="6959E0AC" w14:textId="77777777" w:rsidR="00DC028A" w:rsidRPr="00B62D47" w:rsidRDefault="00DC028A" w:rsidP="00B62D47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Literacy</w:t>
            </w:r>
          </w:p>
        </w:tc>
        <w:tc>
          <w:tcPr>
            <w:tcW w:w="2183" w:type="dxa"/>
            <w:gridSpan w:val="2"/>
          </w:tcPr>
          <w:p w14:paraId="380D1DD9" w14:textId="77777777" w:rsidR="00DC028A" w:rsidRPr="00B62D47" w:rsidRDefault="00DC028A" w:rsidP="00B62D47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327" w:type="dxa"/>
            <w:gridSpan w:val="3"/>
          </w:tcPr>
          <w:p w14:paraId="6A3ECEDE" w14:textId="26A7E9A4" w:rsidR="00DC028A" w:rsidRPr="00B62D47" w:rsidRDefault="00C24A93" w:rsidP="00B62D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UTW</w:t>
            </w:r>
          </w:p>
        </w:tc>
        <w:tc>
          <w:tcPr>
            <w:tcW w:w="2190" w:type="dxa"/>
          </w:tcPr>
          <w:p w14:paraId="06930DF8" w14:textId="72627F3F" w:rsidR="00DC028A" w:rsidRPr="00B62D47" w:rsidRDefault="00C24A93" w:rsidP="00B62D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EAD</w:t>
            </w:r>
          </w:p>
        </w:tc>
      </w:tr>
      <w:tr w:rsidR="004B7381" w:rsidRPr="00B62D47" w14:paraId="3C0A13CA" w14:textId="77777777" w:rsidTr="00E3212E">
        <w:tc>
          <w:tcPr>
            <w:tcW w:w="2184" w:type="dxa"/>
          </w:tcPr>
          <w:p w14:paraId="69FF61E8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/>
                <w:bCs/>
                <w:kern w:val="24"/>
                <w:sz w:val="18"/>
                <w:szCs w:val="18"/>
                <w:lang w:val="en-US"/>
              </w:rPr>
              <w:t>Welcome to F1</w:t>
            </w:r>
          </w:p>
          <w:p w14:paraId="055BEFF4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 xml:space="preserve">Building relationships with staff and peers </w:t>
            </w:r>
          </w:p>
          <w:p w14:paraId="331121FB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Learning names of staff and peers</w:t>
            </w:r>
          </w:p>
          <w:p w14:paraId="335178D2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Talking about themselves and their families</w:t>
            </w:r>
          </w:p>
          <w:p w14:paraId="5794D393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 xml:space="preserve">Beginning to identify similarities and differences </w:t>
            </w:r>
          </w:p>
          <w:p w14:paraId="03858C97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Joining in with nursery rhymes</w:t>
            </w:r>
          </w:p>
          <w:p w14:paraId="356F3CB2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Learning new vocab linked to Nursery</w:t>
            </w:r>
          </w:p>
          <w:p w14:paraId="6DF389A5" w14:textId="77777777" w:rsidR="004B7381" w:rsidRPr="00E3212E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color w:val="000000" w:themeColor="text1"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2187" w:type="dxa"/>
            <w:gridSpan w:val="2"/>
          </w:tcPr>
          <w:p w14:paraId="27199E9D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/>
                <w:bCs/>
                <w:kern w:val="24"/>
                <w:sz w:val="18"/>
                <w:szCs w:val="18"/>
                <w:lang w:val="en-US"/>
              </w:rPr>
              <w:t>Building relationships: Special relationships</w:t>
            </w:r>
          </w:p>
          <w:p w14:paraId="1CE6A4C9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Who is in my family?</w:t>
            </w:r>
          </w:p>
          <w:p w14:paraId="574C6BE4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All families are special</w:t>
            </w:r>
          </w:p>
          <w:p w14:paraId="29D3DE80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I am special!</w:t>
            </w:r>
          </w:p>
          <w:p w14:paraId="400B91B7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My interests</w:t>
            </w:r>
          </w:p>
          <w:p w14:paraId="16E202AF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Similarities and differences between myself and others</w:t>
            </w:r>
          </w:p>
          <w:p w14:paraId="778DA7F2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</w:p>
          <w:p w14:paraId="1070EDD9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/>
                <w:kern w:val="24"/>
                <w:sz w:val="18"/>
                <w:szCs w:val="18"/>
                <w:lang w:val="en-US"/>
              </w:rPr>
              <w:t>Think Equal:</w:t>
            </w: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 xml:space="preserve"> I have a strong sense of who I am</w:t>
            </w:r>
          </w:p>
          <w:p w14:paraId="576145EB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Me, Myself and I</w:t>
            </w:r>
          </w:p>
          <w:p w14:paraId="49C42907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Is there anyone like me?</w:t>
            </w:r>
          </w:p>
          <w:p w14:paraId="0566D786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Amazing Daisy</w:t>
            </w:r>
          </w:p>
          <w:p w14:paraId="33D41FCC" w14:textId="77777777" w:rsidR="004B7381" w:rsidRPr="00E3212E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2712" w:type="dxa"/>
          </w:tcPr>
          <w:p w14:paraId="56D70C65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/>
                <w:bCs/>
                <w:kern w:val="24"/>
                <w:sz w:val="18"/>
                <w:szCs w:val="18"/>
                <w:lang w:val="en-US"/>
              </w:rPr>
              <w:t>Invasion games</w:t>
            </w:r>
          </w:p>
          <w:p w14:paraId="13036CC4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Beginning to listen to instructions – stop/start</w:t>
            </w:r>
          </w:p>
          <w:p w14:paraId="0570482A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Beginning to move in different ways</w:t>
            </w:r>
          </w:p>
          <w:p w14:paraId="3F8D2622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Moving and stopping</w:t>
            </w:r>
          </w:p>
          <w:p w14:paraId="24FCCD01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 xml:space="preserve">avoiding obstacles </w:t>
            </w:r>
          </w:p>
          <w:p w14:paraId="1151735C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Sending and receiving with hands and feet – looking at the target</w:t>
            </w:r>
          </w:p>
          <w:p w14:paraId="7CC35BA6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Travelling – catching and dropping a large ball</w:t>
            </w:r>
          </w:p>
          <w:p w14:paraId="6D9FD73A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Attacking and defending – roles in a game</w:t>
            </w:r>
          </w:p>
          <w:p w14:paraId="2810C9E0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Know basic rules to different games</w:t>
            </w:r>
          </w:p>
          <w:p w14:paraId="271D6F51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</w:p>
          <w:p w14:paraId="2F444135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Balance games, co-ordination games, strength activities, crossing the mid-line activities.</w:t>
            </w:r>
          </w:p>
          <w:p w14:paraId="31F38F67" w14:textId="306D5E6A" w:rsidR="004B7381" w:rsidRPr="00E3212E" w:rsidRDefault="004B7381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ECBCD84" w14:textId="5AEB3EC8" w:rsidR="00E3212E" w:rsidRPr="00E3212E" w:rsidRDefault="00E3212E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3212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Fine Motor Skills</w:t>
            </w:r>
          </w:p>
          <w:p w14:paraId="70FD4F73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Hold pencil/paint brush - whole hand grasp</w:t>
            </w:r>
          </w:p>
          <w:p w14:paraId="40DDE23E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Inset jigsaw activities</w:t>
            </w:r>
          </w:p>
          <w:p w14:paraId="1B3D3AEB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</w:p>
          <w:p w14:paraId="5DCE4681" w14:textId="65E963C2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/>
                <w:kern w:val="24"/>
                <w:sz w:val="18"/>
                <w:szCs w:val="18"/>
                <w:lang w:val="en-US"/>
              </w:rPr>
              <w:t>Dough Disco</w:t>
            </w: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 xml:space="preserve"> – Griffin OT</w:t>
            </w:r>
          </w:p>
          <w:p w14:paraId="27A85381" w14:textId="67D126E6" w:rsidR="00E3212E" w:rsidRPr="00E3212E" w:rsidRDefault="00E3212E" w:rsidP="004B738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58" w:type="dxa"/>
            <w:gridSpan w:val="2"/>
          </w:tcPr>
          <w:p w14:paraId="5E33279D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Learn/sing a range of nursery rhymes</w:t>
            </w:r>
          </w:p>
          <w:p w14:paraId="6B83965D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Listening to short stories</w:t>
            </w:r>
          </w:p>
          <w:p w14:paraId="322C4FF1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Holding books the right way up</w:t>
            </w:r>
          </w:p>
          <w:p w14:paraId="6903A897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Identifying our first names with photos.</w:t>
            </w:r>
          </w:p>
          <w:p w14:paraId="34A30D76" w14:textId="4C67931A" w:rsidR="004B7381" w:rsidRPr="00E3212E" w:rsidRDefault="00E3212E" w:rsidP="00E3212E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E3212E">
              <w:rPr>
                <w:rFonts w:cstheme="minorHAnsi"/>
                <w:bCs/>
                <w:kern w:val="24"/>
                <w:sz w:val="18"/>
                <w:szCs w:val="18"/>
                <w:highlight w:val="yellow"/>
                <w:lang w:val="en-US"/>
              </w:rPr>
              <w:t>Prephonics</w:t>
            </w:r>
            <w:proofErr w:type="spellEnd"/>
            <w:r w:rsidRPr="00E3212E">
              <w:rPr>
                <w:rFonts w:cstheme="minorHAnsi"/>
                <w:bCs/>
                <w:kern w:val="24"/>
                <w:sz w:val="18"/>
                <w:szCs w:val="18"/>
                <w:highlight w:val="yellow"/>
                <w:lang w:val="en-US"/>
              </w:rPr>
              <w:t xml:space="preserve"> – Make, match and copy everyday sounds</w:t>
            </w:r>
          </w:p>
        </w:tc>
        <w:tc>
          <w:tcPr>
            <w:tcW w:w="2183" w:type="dxa"/>
            <w:gridSpan w:val="2"/>
          </w:tcPr>
          <w:p w14:paraId="5DB90798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Sing number songs and rhymes, using fingers and objects to support.</w:t>
            </w:r>
          </w:p>
          <w:p w14:paraId="1E654D8E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</w:p>
          <w:p w14:paraId="2F5CF350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proofErr w:type="spellStart"/>
            <w:r w:rsidRPr="00E3212E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Colours</w:t>
            </w:r>
            <w:proofErr w:type="spellEnd"/>
            <w:r w:rsidRPr="00E3212E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E3212E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recognise</w:t>
            </w:r>
            <w:proofErr w:type="spellEnd"/>
            <w:r w:rsidRPr="00E3212E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 xml:space="preserve"> and name in various contexts.</w:t>
            </w:r>
          </w:p>
          <w:p w14:paraId="1BEF1CC8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</w:p>
          <w:p w14:paraId="3F2FDA88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  <w:r w:rsidRPr="00E3212E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 xml:space="preserve">Compare and sort collections – into sets based on </w:t>
            </w:r>
            <w:proofErr w:type="spellStart"/>
            <w:r w:rsidRPr="00E3212E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colour</w:t>
            </w:r>
            <w:proofErr w:type="spellEnd"/>
            <w:r w:rsidRPr="00E3212E"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  <w:t>, size, shape or attributes.</w:t>
            </w:r>
          </w:p>
          <w:p w14:paraId="29DF5DE3" w14:textId="77777777" w:rsidR="00E3212E" w:rsidRPr="00E3212E" w:rsidRDefault="00E3212E" w:rsidP="00E3212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</w:p>
          <w:p w14:paraId="4DDACB46" w14:textId="79219611" w:rsidR="004B7381" w:rsidRPr="00E3212E" w:rsidRDefault="00E3212E" w:rsidP="00E3212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3212E">
              <w:rPr>
                <w:rFonts w:cstheme="minorHAnsi"/>
                <w:kern w:val="24"/>
                <w:sz w:val="18"/>
                <w:szCs w:val="18"/>
                <w:lang w:val="en-US"/>
              </w:rPr>
              <w:t>Seeing and feeling 1 and 2</w:t>
            </w:r>
          </w:p>
        </w:tc>
        <w:tc>
          <w:tcPr>
            <w:tcW w:w="2327" w:type="dxa"/>
            <w:gridSpan w:val="3"/>
          </w:tcPr>
          <w:p w14:paraId="3EE56252" w14:textId="77777777" w:rsidR="00E3212E" w:rsidRPr="00E3212E" w:rsidRDefault="00E3212E" w:rsidP="00E3212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3212E">
              <w:rPr>
                <w:rFonts w:cstheme="minorHAnsi"/>
                <w:sz w:val="18"/>
                <w:szCs w:val="18"/>
              </w:rPr>
              <w:t>Identifying and discussing family members.</w:t>
            </w:r>
          </w:p>
          <w:p w14:paraId="00F9B4F1" w14:textId="77777777" w:rsidR="00E3212E" w:rsidRPr="00E3212E" w:rsidRDefault="00E3212E" w:rsidP="00E3212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3212E">
              <w:rPr>
                <w:rFonts w:cstheme="minorHAnsi"/>
                <w:sz w:val="18"/>
                <w:szCs w:val="18"/>
              </w:rPr>
              <w:t>Discussing events within our family history.</w:t>
            </w:r>
          </w:p>
          <w:p w14:paraId="069F2A2A" w14:textId="77777777" w:rsidR="00E3212E" w:rsidRPr="00E3212E" w:rsidRDefault="00E3212E" w:rsidP="00E3212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3212E">
              <w:rPr>
                <w:rFonts w:cstheme="minorHAnsi"/>
                <w:sz w:val="18"/>
                <w:szCs w:val="18"/>
              </w:rPr>
              <w:t>Exploring similarities and differences between themselves and others.</w:t>
            </w:r>
          </w:p>
          <w:p w14:paraId="366ED2EE" w14:textId="77777777" w:rsidR="004B7381" w:rsidRPr="00E3212E" w:rsidRDefault="004B7381" w:rsidP="004B738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0" w:type="dxa"/>
          </w:tcPr>
          <w:p w14:paraId="5DE30B1E" w14:textId="77777777" w:rsidR="00E3212E" w:rsidRPr="00E3212E" w:rsidRDefault="00E3212E" w:rsidP="00E3212E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</w:rPr>
              <w:t>Introduction to songs and rhymes</w:t>
            </w:r>
          </w:p>
          <w:p w14:paraId="6A2E77CE" w14:textId="77777777" w:rsidR="00E3212E" w:rsidRPr="00E3212E" w:rsidRDefault="00E3212E" w:rsidP="00E3212E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</w:rPr>
              <w:t>Introduction to musical instruments – identifying their sounds</w:t>
            </w:r>
          </w:p>
          <w:p w14:paraId="13B707FC" w14:textId="77777777" w:rsidR="00E3212E" w:rsidRPr="00E3212E" w:rsidRDefault="00E3212E" w:rsidP="00E3212E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</w:rPr>
            </w:pPr>
            <w:r w:rsidRPr="00E3212E">
              <w:rPr>
                <w:rFonts w:asciiTheme="minorHAnsi" w:hAnsiTheme="minorHAnsi" w:cstheme="minorHAnsi"/>
                <w:bCs/>
                <w:kern w:val="24"/>
                <w:sz w:val="18"/>
                <w:szCs w:val="18"/>
              </w:rPr>
              <w:t>Exploring various media in nursery, and using them to make representations of themselves and family members.</w:t>
            </w:r>
          </w:p>
          <w:p w14:paraId="7153EF23" w14:textId="6FBA0278" w:rsidR="00341137" w:rsidRPr="00E3212E" w:rsidRDefault="00E3212E" w:rsidP="00E3212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3212E">
              <w:rPr>
                <w:rFonts w:cstheme="minorHAnsi"/>
                <w:bCs/>
                <w:kern w:val="24"/>
                <w:sz w:val="18"/>
                <w:szCs w:val="18"/>
              </w:rPr>
              <w:t>Listen and respond to live Spanish music.</w:t>
            </w:r>
          </w:p>
        </w:tc>
      </w:tr>
    </w:tbl>
    <w:p w14:paraId="69A612CF" w14:textId="77777777" w:rsidR="000305ED" w:rsidRDefault="000305ED"/>
    <w:sectPr w:rsidR="000305ED" w:rsidSect="00DC028A">
      <w:pgSz w:w="16838" w:h="11906" w:orient="landscape"/>
      <w:pgMar w:top="709" w:right="678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M Typerighter old">
    <w:panose1 w:val="00000000000000000000"/>
    <w:charset w:val="00"/>
    <w:family w:val="roman"/>
    <w:notTrueType/>
    <w:pitch w:val="default"/>
  </w:font>
  <w:font w:name="Amatic SC">
    <w:charset w:val="B1"/>
    <w:family w:val="auto"/>
    <w:pitch w:val="variable"/>
    <w:sig w:usb0="20000A0F" w:usb1="40000002" w:usb2="00000000" w:usb3="00000000" w:csb0="000001B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28A"/>
    <w:rsid w:val="000305ED"/>
    <w:rsid w:val="002021A2"/>
    <w:rsid w:val="00341137"/>
    <w:rsid w:val="003D6518"/>
    <w:rsid w:val="003F1E7D"/>
    <w:rsid w:val="00407806"/>
    <w:rsid w:val="0046245C"/>
    <w:rsid w:val="004B7381"/>
    <w:rsid w:val="00527E60"/>
    <w:rsid w:val="00577F92"/>
    <w:rsid w:val="005D1CCA"/>
    <w:rsid w:val="00821007"/>
    <w:rsid w:val="008279C2"/>
    <w:rsid w:val="009A6E4D"/>
    <w:rsid w:val="00A03F4E"/>
    <w:rsid w:val="00A72856"/>
    <w:rsid w:val="00AD4B8A"/>
    <w:rsid w:val="00B62D47"/>
    <w:rsid w:val="00B658AD"/>
    <w:rsid w:val="00BC533A"/>
    <w:rsid w:val="00BD6FFF"/>
    <w:rsid w:val="00C1166B"/>
    <w:rsid w:val="00C24A93"/>
    <w:rsid w:val="00DC028A"/>
    <w:rsid w:val="00DD544A"/>
    <w:rsid w:val="00E120CE"/>
    <w:rsid w:val="00E3212E"/>
    <w:rsid w:val="00E5273D"/>
    <w:rsid w:val="00F45450"/>
    <w:rsid w:val="00F45FE4"/>
    <w:rsid w:val="00F87D50"/>
    <w:rsid w:val="00FC71ED"/>
    <w:rsid w:val="00FF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40241"/>
  <w15:chartTrackingRefBased/>
  <w15:docId w15:val="{F80D4E63-28CB-479A-B10E-2307874F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C028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l.mills</dc:creator>
  <cp:keywords/>
  <dc:description/>
  <cp:lastModifiedBy>Lisa Brian</cp:lastModifiedBy>
  <cp:revision>2</cp:revision>
  <dcterms:created xsi:type="dcterms:W3CDTF">2026-09-20T16:28:00Z</dcterms:created>
  <dcterms:modified xsi:type="dcterms:W3CDTF">2026-09-20T16:28:00Z</dcterms:modified>
</cp:coreProperties>
</file>