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5"/>
        <w:gridCol w:w="2206"/>
        <w:gridCol w:w="2206"/>
        <w:gridCol w:w="2206"/>
        <w:gridCol w:w="2206"/>
        <w:gridCol w:w="2206"/>
        <w:gridCol w:w="2206"/>
      </w:tblGrid>
      <w:tr w:rsidR="00DC028A" w14:paraId="383C4882" w14:textId="77777777" w:rsidTr="00AA0016">
        <w:tc>
          <w:tcPr>
            <w:tcW w:w="15441" w:type="dxa"/>
            <w:gridSpan w:val="7"/>
          </w:tcPr>
          <w:p w14:paraId="284D4AD3" w14:textId="5EE0F436" w:rsidR="00DC028A" w:rsidRPr="00B62D47" w:rsidRDefault="00BD6FFF" w:rsidP="00DC028A">
            <w:pPr>
              <w:jc w:val="center"/>
              <w:rPr>
                <w:rFonts w:ascii="Bradley Hand ITC" w:hAnsi="Bradley Hand ITC"/>
                <w:b/>
                <w:sz w:val="36"/>
                <w:szCs w:val="36"/>
              </w:rPr>
            </w:pPr>
            <w:r>
              <w:rPr>
                <w:rFonts w:ascii="Bradley Hand ITC" w:hAnsi="Bradley Hand ITC"/>
                <w:b/>
                <w:sz w:val="36"/>
                <w:szCs w:val="36"/>
              </w:rPr>
              <w:t>FS1</w:t>
            </w:r>
            <w:r w:rsidR="00B62D47">
              <w:rPr>
                <w:rFonts w:ascii="Bradley Hand ITC" w:hAnsi="Bradley Hand ITC"/>
                <w:b/>
                <w:sz w:val="36"/>
                <w:szCs w:val="36"/>
              </w:rPr>
              <w:t xml:space="preserve"> </w:t>
            </w:r>
            <w:r w:rsidR="00DC028A" w:rsidRPr="00B62D47">
              <w:rPr>
                <w:rFonts w:ascii="Bradley Hand ITC" w:hAnsi="Bradley Hand ITC"/>
                <w:b/>
                <w:sz w:val="36"/>
                <w:szCs w:val="36"/>
              </w:rPr>
              <w:t xml:space="preserve">Medium Term Plan </w:t>
            </w:r>
            <w:r w:rsidR="00B62D47" w:rsidRPr="00B62D47">
              <w:rPr>
                <w:rFonts w:ascii="Bradley Hand ITC" w:hAnsi="Bradley Hand ITC"/>
                <w:b/>
                <w:sz w:val="36"/>
                <w:szCs w:val="36"/>
              </w:rPr>
              <w:t>–</w:t>
            </w:r>
            <w:r w:rsidR="00DC028A" w:rsidRPr="00B62D47">
              <w:rPr>
                <w:rFonts w:ascii="Bradley Hand ITC" w:hAnsi="Bradley Hand ITC"/>
                <w:b/>
                <w:sz w:val="36"/>
                <w:szCs w:val="36"/>
              </w:rPr>
              <w:t xml:space="preserve"> </w:t>
            </w:r>
            <w:r w:rsidR="00AA0016">
              <w:rPr>
                <w:rFonts w:ascii="Bradley Hand ITC" w:hAnsi="Bradley Hand ITC"/>
                <w:b/>
                <w:sz w:val="36"/>
                <w:szCs w:val="36"/>
              </w:rPr>
              <w:t>S</w:t>
            </w:r>
            <w:r w:rsidR="00BC6888">
              <w:rPr>
                <w:rFonts w:ascii="Bradley Hand ITC" w:hAnsi="Bradley Hand ITC"/>
                <w:b/>
                <w:sz w:val="36"/>
                <w:szCs w:val="36"/>
              </w:rPr>
              <w:t>ummer</w:t>
            </w:r>
            <w:r w:rsidR="00AA0016">
              <w:rPr>
                <w:rFonts w:ascii="Bradley Hand ITC" w:hAnsi="Bradley Hand ITC"/>
                <w:b/>
                <w:sz w:val="36"/>
                <w:szCs w:val="36"/>
              </w:rPr>
              <w:t xml:space="preserve"> </w:t>
            </w:r>
            <w:r w:rsidR="00B80E2F">
              <w:rPr>
                <w:rFonts w:ascii="Bradley Hand ITC" w:hAnsi="Bradley Hand ITC"/>
                <w:b/>
                <w:sz w:val="36"/>
                <w:szCs w:val="36"/>
              </w:rPr>
              <w:t>2</w:t>
            </w:r>
          </w:p>
        </w:tc>
      </w:tr>
      <w:tr w:rsidR="00DC028A" w14:paraId="2209DF0E" w14:textId="77777777" w:rsidTr="00AA0016">
        <w:tc>
          <w:tcPr>
            <w:tcW w:w="2205" w:type="dxa"/>
          </w:tcPr>
          <w:p w14:paraId="7BB6847B" w14:textId="7705B539" w:rsidR="008B5BF7" w:rsidRPr="00B80E2F" w:rsidRDefault="00B80E2F" w:rsidP="00B80E2F">
            <w:pPr>
              <w:rPr>
                <w:rFonts w:ascii="SassoonPrimaryInfant" w:hAnsi="SassoonPrimaryInfant"/>
                <w:b/>
                <w:bCs/>
                <w:sz w:val="40"/>
                <w:szCs w:val="40"/>
              </w:rPr>
            </w:pPr>
            <w:r w:rsidRPr="00B80E2F">
              <w:rPr>
                <w:rFonts w:ascii="SassoonPrimaryInfant" w:hAnsi="SassoonPrimaryInfant" w:cstheme="minorHAnsi"/>
                <w:b/>
                <w:bCs/>
                <w:kern w:val="24"/>
                <w:sz w:val="40"/>
                <w:szCs w:val="40"/>
                <w:lang w:val="en-US"/>
              </w:rPr>
              <w:t>Are we there yet?</w:t>
            </w:r>
          </w:p>
        </w:tc>
        <w:tc>
          <w:tcPr>
            <w:tcW w:w="2206" w:type="dxa"/>
          </w:tcPr>
          <w:p w14:paraId="24055A0C" w14:textId="77777777" w:rsidR="00DC028A" w:rsidRPr="00433A27" w:rsidRDefault="00B62D47" w:rsidP="00B62D47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433A27">
              <w:rPr>
                <w:rFonts w:ascii="SassoonPrimaryInfant" w:hAnsi="SassoonPrimaryInfant"/>
                <w:b/>
                <w:bCs/>
                <w:sz w:val="28"/>
                <w:szCs w:val="28"/>
              </w:rPr>
              <w:t>General Themes…</w:t>
            </w:r>
          </w:p>
        </w:tc>
        <w:tc>
          <w:tcPr>
            <w:tcW w:w="2206" w:type="dxa"/>
          </w:tcPr>
          <w:p w14:paraId="214E38E8" w14:textId="77777777" w:rsidR="00B80E2F" w:rsidRPr="00B80E2F" w:rsidRDefault="00B80E2F" w:rsidP="00BC6888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2"/>
                <w:szCs w:val="22"/>
                <w:lang w:val="en-US"/>
              </w:rPr>
            </w:pPr>
            <w:r w:rsidRPr="00B80E2F">
              <w:rPr>
                <w:rFonts w:asciiTheme="minorHAnsi" w:hAnsiTheme="minorHAnsi" w:cstheme="minorHAnsi"/>
                <w:b/>
                <w:bCs/>
                <w:kern w:val="24"/>
                <w:sz w:val="22"/>
                <w:szCs w:val="22"/>
                <w:lang w:val="en-US"/>
              </w:rPr>
              <w:t>Are we there yet?</w:t>
            </w:r>
          </w:p>
          <w:p w14:paraId="32A0E147" w14:textId="77777777" w:rsidR="00B80E2F" w:rsidRPr="00351B81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How do I get to school? – Who walks, cycles, comes in the car, on the bus?</w:t>
            </w:r>
          </w:p>
          <w:p w14:paraId="60EF1ED5" w14:textId="77777777" w:rsidR="00B80E2F" w:rsidRPr="00351B81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Look at different methods of transport and vehicles</w:t>
            </w:r>
          </w:p>
          <w:p w14:paraId="507EBA81" w14:textId="77777777" w:rsidR="00B80E2F" w:rsidRPr="00351B81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Position and direction</w:t>
            </w:r>
          </w:p>
          <w:p w14:paraId="28C5BAA3" w14:textId="77777777" w:rsidR="00B80E2F" w:rsidRPr="00351B81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Recall past holidays</w:t>
            </w:r>
          </w:p>
          <w:p w14:paraId="4495B58A" w14:textId="77777777" w:rsidR="00B80E2F" w:rsidRPr="00351B81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 xml:space="preserve">Countries around the world – differences experienced or in pictures </w:t>
            </w:r>
          </w:p>
          <w:p w14:paraId="3E623D0F" w14:textId="77777777" w:rsidR="00B80E2F" w:rsidRPr="009A1974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floating/sinking</w:t>
            </w:r>
          </w:p>
          <w:p w14:paraId="59CD3EB1" w14:textId="77777777" w:rsidR="00B80E2F" w:rsidRPr="00351B81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51B81">
              <w:rPr>
                <w:rFonts w:asciiTheme="minorHAnsi" w:hAnsiTheme="minorHAnsi" w:cstheme="minorHAnsi"/>
                <w:sz w:val="18"/>
                <w:szCs w:val="18"/>
              </w:rPr>
              <w:t>Explore the changing season – what can we see/feel/hear?</w:t>
            </w:r>
          </w:p>
          <w:p w14:paraId="31EAE8C3" w14:textId="77777777" w:rsidR="00B80E2F" w:rsidRPr="00351B81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What can you see/feel/hear at the seaside?</w:t>
            </w:r>
          </w:p>
          <w:p w14:paraId="1BF0603A" w14:textId="77777777" w:rsidR="00B80E2F" w:rsidRPr="00351B81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Vocab – objects, actions</w:t>
            </w:r>
          </w:p>
          <w:p w14:paraId="6FA84D4F" w14:textId="77777777" w:rsidR="00B80E2F" w:rsidRPr="00351B81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Exploring rockpools</w:t>
            </w:r>
          </w:p>
          <w:p w14:paraId="26AAD167" w14:textId="77777777" w:rsidR="00B80E2F" w:rsidRPr="00351B81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</w:pPr>
            <w:r w:rsidRPr="00351B81">
              <w:rPr>
                <w:rFonts w:asciiTheme="minorHAnsi" w:hAnsiTheme="minorHAnsi" w:cstheme="minorHAnsi"/>
                <w:bCs/>
                <w:kern w:val="24"/>
                <w:sz w:val="18"/>
                <w:szCs w:val="18"/>
                <w:lang w:val="en-US"/>
              </w:rPr>
              <w:t>Animals and plants that live under the sea</w:t>
            </w:r>
          </w:p>
          <w:p w14:paraId="1C62D1A7" w14:textId="7E9BAD83" w:rsidR="00DC028A" w:rsidRPr="00433A27" w:rsidRDefault="00DC028A" w:rsidP="00B80E2F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/>
                <w:bCs/>
                <w:color w:val="7030A0"/>
                <w:kern w:val="24"/>
                <w:sz w:val="18"/>
                <w:szCs w:val="18"/>
                <w:lang w:val="en-US"/>
              </w:rPr>
            </w:pPr>
          </w:p>
        </w:tc>
        <w:tc>
          <w:tcPr>
            <w:tcW w:w="2206" w:type="dxa"/>
          </w:tcPr>
          <w:p w14:paraId="12DC04ED" w14:textId="77777777" w:rsidR="00DC028A" w:rsidRPr="00433A27" w:rsidRDefault="00B62D47" w:rsidP="00B62D47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433A27">
              <w:rPr>
                <w:rFonts w:ascii="SassoonPrimaryInfant" w:hAnsi="SassoonPrimaryInfant"/>
                <w:b/>
                <w:bCs/>
                <w:sz w:val="28"/>
                <w:szCs w:val="28"/>
              </w:rPr>
              <w:t>Focus Texts…</w:t>
            </w:r>
          </w:p>
          <w:p w14:paraId="1611BED3" w14:textId="28099669" w:rsidR="001A2832" w:rsidRPr="00433A27" w:rsidRDefault="001A2832" w:rsidP="001A2832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206" w:type="dxa"/>
          </w:tcPr>
          <w:p w14:paraId="1D5DBE2C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Mr</w:t>
            </w:r>
            <w:proofErr w:type="spellEnd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Gumpy’s</w:t>
            </w:r>
            <w:proofErr w:type="spellEnd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 Outing</w:t>
            </w:r>
          </w:p>
          <w:p w14:paraId="30554CBE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You Choose</w:t>
            </w:r>
          </w:p>
          <w:p w14:paraId="536DD5B0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The Naughty Bus</w:t>
            </w:r>
          </w:p>
          <w:p w14:paraId="37AB9169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 xml:space="preserve">The Train </w:t>
            </w:r>
            <w:proofErr w:type="gramStart"/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ride</w:t>
            </w:r>
            <w:proofErr w:type="gramEnd"/>
          </w:p>
          <w:p w14:paraId="4BF64621" w14:textId="77777777" w:rsidR="00B80E2F" w:rsidRPr="00C31AD7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Peppa at the beach</w:t>
            </w:r>
          </w:p>
          <w:p w14:paraId="41ED49CA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My Big Book of transport</w:t>
            </w:r>
          </w:p>
          <w:p w14:paraId="5DB4C2CE" w14:textId="47E45355" w:rsidR="00A6059B" w:rsidRPr="00433A27" w:rsidRDefault="00A6059B" w:rsidP="003F68B5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bCs/>
                <w:kern w:val="24"/>
                <w:sz w:val="18"/>
                <w:szCs w:val="18"/>
                <w:lang w:val="en-US"/>
              </w:rPr>
            </w:pPr>
          </w:p>
        </w:tc>
        <w:tc>
          <w:tcPr>
            <w:tcW w:w="2206" w:type="dxa"/>
          </w:tcPr>
          <w:p w14:paraId="0683423D" w14:textId="77777777" w:rsidR="00DC028A" w:rsidRPr="00433A27" w:rsidRDefault="00B62D47" w:rsidP="00B62D47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433A27">
              <w:rPr>
                <w:rFonts w:ascii="SassoonPrimaryInfant" w:hAnsi="SassoonPrimaryInfant"/>
                <w:b/>
                <w:bCs/>
                <w:sz w:val="28"/>
                <w:szCs w:val="28"/>
              </w:rPr>
              <w:t>Wow moments / Experiences…</w:t>
            </w:r>
          </w:p>
          <w:p w14:paraId="7AA24FF8" w14:textId="436EA28E" w:rsidR="004B7381" w:rsidRPr="00433A27" w:rsidRDefault="004B7381" w:rsidP="00B62D47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206" w:type="dxa"/>
          </w:tcPr>
          <w:p w14:paraId="691F085C" w14:textId="2C377AFD" w:rsidR="00B80E2F" w:rsidRDefault="006A2457" w:rsidP="00B80E2F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20"/>
                <w:szCs w:val="20"/>
                <w:lang w:val="en-US"/>
              </w:rPr>
            </w:pPr>
            <w:r w:rsidRPr="00865473">
              <w:rPr>
                <w:rFonts w:ascii="SassoonPrimaryInfant" w:hAnsi="SassoonPrimaryInfant" w:cs="RM Typerighter old"/>
                <w:bCs/>
                <w:kern w:val="24"/>
                <w:sz w:val="20"/>
                <w:szCs w:val="20"/>
                <w:lang w:val="en-US"/>
              </w:rPr>
              <w:t>Butterfl</w:t>
            </w:r>
            <w:r w:rsidR="00B80E2F">
              <w:rPr>
                <w:rFonts w:ascii="SassoonPrimaryInfant" w:hAnsi="SassoonPrimaryInfant" w:cs="RM Typerighter old"/>
                <w:bCs/>
                <w:kern w:val="24"/>
                <w:sz w:val="20"/>
                <w:szCs w:val="20"/>
                <w:lang w:val="en-US"/>
              </w:rPr>
              <w:t>ies</w:t>
            </w:r>
          </w:p>
          <w:p w14:paraId="342266FB" w14:textId="6F98F063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Sports week</w:t>
            </w:r>
          </w:p>
          <w:p w14:paraId="594B09D6" w14:textId="175FA0F5" w:rsidR="00B80E2F" w:rsidRPr="00C31AD7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Art Week</w:t>
            </w:r>
          </w:p>
          <w:p w14:paraId="26D577FD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Teddy bear picnic</w:t>
            </w:r>
          </w:p>
          <w:p w14:paraId="6668DF5A" w14:textId="77777777" w:rsidR="00B80E2F" w:rsidRPr="00C31AD7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RM Typerighter old"/>
                <w:bCs/>
                <w:kern w:val="24"/>
                <w:sz w:val="20"/>
                <w:szCs w:val="20"/>
                <w:lang w:val="en-US"/>
              </w:rPr>
              <w:t>Pirate Party</w:t>
            </w:r>
          </w:p>
          <w:p w14:paraId="6775FAC6" w14:textId="77777777" w:rsidR="00B80E2F" w:rsidRPr="00433A27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14:paraId="78CE6BC8" w14:textId="3E61CEEC" w:rsidR="006A2457" w:rsidRPr="00433A27" w:rsidRDefault="006A2457" w:rsidP="00BC6888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DC028A" w:rsidRPr="00B62D47" w14:paraId="528B851C" w14:textId="77777777" w:rsidTr="00AA0016">
        <w:tc>
          <w:tcPr>
            <w:tcW w:w="2205" w:type="dxa"/>
          </w:tcPr>
          <w:p w14:paraId="6FBED840" w14:textId="77777777" w:rsidR="00DC028A" w:rsidRPr="00B62D47" w:rsidRDefault="00DC028A" w:rsidP="00B62D4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B62D47">
              <w:rPr>
                <w:rFonts w:asciiTheme="minorHAnsi" w:hAnsiTheme="minorHAnsi" w:cstheme="minorHAns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C&amp;L</w:t>
            </w:r>
          </w:p>
        </w:tc>
        <w:tc>
          <w:tcPr>
            <w:tcW w:w="2206" w:type="dxa"/>
          </w:tcPr>
          <w:p w14:paraId="077B09FD" w14:textId="77777777" w:rsidR="00DC028A" w:rsidRPr="00B62D47" w:rsidRDefault="00DC028A" w:rsidP="00B62D4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RM Typerighter old"/>
                <w:b/>
                <w:bCs/>
                <w:kern w:val="24"/>
                <w:sz w:val="28"/>
                <w:szCs w:val="28"/>
                <w:lang w:val="en-US"/>
              </w:rPr>
            </w:pPr>
            <w:r w:rsidRPr="00B62D47">
              <w:rPr>
                <w:rFonts w:asciiTheme="minorHAnsi" w:hAnsi="Calibri" w:cs="RM Typerighter old"/>
                <w:b/>
                <w:bCs/>
                <w:kern w:val="24"/>
                <w:sz w:val="28"/>
                <w:szCs w:val="28"/>
                <w:lang w:val="en-US"/>
              </w:rPr>
              <w:t>PSED</w:t>
            </w:r>
          </w:p>
        </w:tc>
        <w:tc>
          <w:tcPr>
            <w:tcW w:w="2206" w:type="dxa"/>
          </w:tcPr>
          <w:p w14:paraId="163AD068" w14:textId="77777777" w:rsidR="00DC028A" w:rsidRPr="00B62D47" w:rsidRDefault="00DC028A" w:rsidP="00B62D4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</w:pPr>
            <w:r w:rsidRPr="00B62D47">
              <w:rPr>
                <w:rFonts w:asciiTheme="minorHAnsi" w:hAnsi="Calibri" w:cs="Amatic SC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PD</w:t>
            </w:r>
          </w:p>
        </w:tc>
        <w:tc>
          <w:tcPr>
            <w:tcW w:w="2206" w:type="dxa"/>
          </w:tcPr>
          <w:p w14:paraId="6959E0AC" w14:textId="77777777" w:rsidR="00DC028A" w:rsidRPr="00B62D47" w:rsidRDefault="00DC028A" w:rsidP="00B62D47">
            <w:pPr>
              <w:jc w:val="center"/>
              <w:rPr>
                <w:b/>
                <w:sz w:val="28"/>
                <w:szCs w:val="28"/>
              </w:rPr>
            </w:pPr>
            <w:r w:rsidRPr="00B62D47">
              <w:rPr>
                <w:b/>
                <w:sz w:val="28"/>
                <w:szCs w:val="28"/>
              </w:rPr>
              <w:t>Literacy</w:t>
            </w:r>
          </w:p>
        </w:tc>
        <w:tc>
          <w:tcPr>
            <w:tcW w:w="2206" w:type="dxa"/>
          </w:tcPr>
          <w:p w14:paraId="380D1DD9" w14:textId="77777777" w:rsidR="00DC028A" w:rsidRPr="00B62D47" w:rsidRDefault="00DC028A" w:rsidP="00B62D47">
            <w:pPr>
              <w:jc w:val="center"/>
              <w:rPr>
                <w:b/>
                <w:sz w:val="28"/>
                <w:szCs w:val="28"/>
              </w:rPr>
            </w:pPr>
            <w:r w:rsidRPr="00B62D47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2206" w:type="dxa"/>
          </w:tcPr>
          <w:p w14:paraId="6A3ECEDE" w14:textId="26A7E9A4" w:rsidR="00DC028A" w:rsidRPr="00B62D47" w:rsidRDefault="00C24A93" w:rsidP="00B62D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UTW</w:t>
            </w:r>
          </w:p>
        </w:tc>
        <w:tc>
          <w:tcPr>
            <w:tcW w:w="2206" w:type="dxa"/>
          </w:tcPr>
          <w:p w14:paraId="06930DF8" w14:textId="72627F3F" w:rsidR="00DC028A" w:rsidRPr="00B62D47" w:rsidRDefault="00C24A93" w:rsidP="00B62D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EAD</w:t>
            </w:r>
          </w:p>
        </w:tc>
      </w:tr>
      <w:tr w:rsidR="004B7381" w:rsidRPr="00B62D47" w14:paraId="3C0A13CA" w14:textId="77777777" w:rsidTr="00AA0016">
        <w:tc>
          <w:tcPr>
            <w:tcW w:w="2205" w:type="dxa"/>
          </w:tcPr>
          <w:p w14:paraId="707D21BD" w14:textId="77777777" w:rsidR="00B80E2F" w:rsidRPr="00C31AD7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/>
                <w:bCs/>
                <w:kern w:val="24"/>
                <w:sz w:val="20"/>
                <w:szCs w:val="20"/>
                <w:lang w:val="en-US"/>
              </w:rPr>
              <w:t xml:space="preserve">Time to share! </w:t>
            </w:r>
          </w:p>
          <w:p w14:paraId="0B844A52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Beginnin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g to join in with show and tell.</w:t>
            </w:r>
          </w:p>
          <w:p w14:paraId="6D23EC99" w14:textId="77777777" w:rsidR="00B80E2F" w:rsidRPr="00C31AD7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A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nswer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ing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and ask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ing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who, what, wh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ere questions relating to</w:t>
            </w: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transport and travel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.</w:t>
            </w:r>
          </w:p>
          <w:p w14:paraId="1638AE5C" w14:textId="77777777" w:rsidR="00B80E2F" w:rsidRPr="00C31AD7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Shari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ng stories with staff and peers.</w:t>
            </w:r>
          </w:p>
          <w:p w14:paraId="1785ADCE" w14:textId="77777777" w:rsidR="00B80E2F" w:rsidRPr="00C31AD7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</w:pPr>
            <w:r w:rsidRPr="00C31AD7"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>Using available props and pictures to help tell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 and retell stories.</w:t>
            </w:r>
          </w:p>
          <w:p w14:paraId="2F9D091A" w14:textId="7E697C04" w:rsidR="006A2457" w:rsidRPr="005035A5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t xml:space="preserve">Reflecting upon our time in Nursery – </w:t>
            </w:r>
            <w:r>
              <w:rPr>
                <w:rFonts w:asciiTheme="minorHAnsi" w:hAnsiTheme="minorHAnsi" w:cstheme="minorHAnsi"/>
                <w:bCs/>
                <w:kern w:val="24"/>
                <w:sz w:val="20"/>
                <w:szCs w:val="20"/>
                <w:lang w:val="en-US"/>
              </w:rPr>
              <w:lastRenderedPageBreak/>
              <w:t>remembering the best and worst parts</w:t>
            </w:r>
          </w:p>
          <w:p w14:paraId="6DF389A5" w14:textId="0A72D321" w:rsidR="004B7381" w:rsidRPr="005035A5" w:rsidRDefault="004B7381" w:rsidP="00B80E2F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theme="minorHAnsi"/>
                <w:bCs/>
                <w:color w:val="000000" w:themeColor="text1"/>
                <w:kern w:val="24"/>
                <w:sz w:val="18"/>
                <w:szCs w:val="18"/>
                <w:lang w:val="en-US"/>
              </w:rPr>
            </w:pPr>
          </w:p>
        </w:tc>
        <w:tc>
          <w:tcPr>
            <w:tcW w:w="2206" w:type="dxa"/>
          </w:tcPr>
          <w:p w14:paraId="6E201B2C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lastRenderedPageBreak/>
              <w:t>Managing self: My Wellbeing</w:t>
            </w:r>
          </w:p>
          <w:p w14:paraId="60BF54FA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What is exercise?</w:t>
            </w:r>
          </w:p>
          <w:p w14:paraId="272BED8A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Exploring yoga and relaxation techniques</w:t>
            </w:r>
          </w:p>
          <w:p w14:paraId="5B447E21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Why looking after ourselves is important.</w:t>
            </w:r>
          </w:p>
          <w:p w14:paraId="6DA79E43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Being a safe pedestrian</w:t>
            </w:r>
          </w:p>
          <w:p w14:paraId="526F6E38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Eating healthily</w:t>
            </w:r>
          </w:p>
          <w:p w14:paraId="17E43A2E" w14:textId="77777777" w:rsidR="00B80E2F" w:rsidRPr="00BE6D43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33D41FCC" w14:textId="3C7F9140" w:rsidR="004B7381" w:rsidRPr="005035A5" w:rsidRDefault="004B7381" w:rsidP="005035A5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RM Typerighter old"/>
                <w:bCs/>
                <w:kern w:val="24"/>
                <w:sz w:val="18"/>
                <w:szCs w:val="18"/>
                <w:lang w:val="en-US"/>
              </w:rPr>
            </w:pPr>
          </w:p>
        </w:tc>
        <w:tc>
          <w:tcPr>
            <w:tcW w:w="2206" w:type="dxa"/>
          </w:tcPr>
          <w:p w14:paraId="72F60DCE" w14:textId="77777777" w:rsidR="00B80E2F" w:rsidRPr="00A251B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Theme="minorHAnsi" w:hAnsi="Calibri" w:cs="Amatic SC"/>
                <w:b/>
                <w:bCs/>
                <w:kern w:val="24"/>
                <w:sz w:val="20"/>
                <w:szCs w:val="20"/>
                <w:lang w:val="en-US"/>
              </w:rPr>
              <w:t>Athletics</w:t>
            </w:r>
          </w:p>
          <w:p w14:paraId="647C9DA8" w14:textId="77777777" w:rsidR="00B80E2F" w:rsidRPr="00A251B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Sports week </w:t>
            </w:r>
          </w:p>
          <w:p w14:paraId="1BB91FC2" w14:textId="77777777" w:rsidR="00B80E2F" w:rsidRPr="00A251B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Being healthy</w:t>
            </w:r>
          </w:p>
          <w:p w14:paraId="76F412D7" w14:textId="77777777" w:rsidR="00B80E2F" w:rsidRPr="00A251B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Threading, cutting, playdough, tweezer activities </w:t>
            </w:r>
          </w:p>
          <w:p w14:paraId="0C83B187" w14:textId="77777777" w:rsidR="00B80E2F" w:rsidRPr="00A251B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Continue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scissor skill development </w:t>
            </w:r>
          </w:p>
          <w:p w14:paraId="333E3F6B" w14:textId="77777777" w:rsidR="00B80E2F" w:rsidRPr="00A251B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Begin to form some letters correctly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from name</w:t>
            </w:r>
          </w:p>
          <w:p w14:paraId="7613A843" w14:textId="77777777" w:rsidR="00B80E2F" w:rsidRPr="00A251B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Begin to handle tools, objects, construction and malleable materials with increasing control</w:t>
            </w:r>
          </w:p>
          <w:p w14:paraId="27A85381" w14:textId="58E39700" w:rsidR="00433A27" w:rsidRPr="005035A5" w:rsidRDefault="00433A27" w:rsidP="00B80E2F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rial"/>
                <w:sz w:val="18"/>
                <w:szCs w:val="18"/>
              </w:rPr>
            </w:pPr>
          </w:p>
        </w:tc>
        <w:tc>
          <w:tcPr>
            <w:tcW w:w="2206" w:type="dxa"/>
          </w:tcPr>
          <w:p w14:paraId="3AB48020" w14:textId="77777777" w:rsidR="00B80E2F" w:rsidRPr="00A251B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lastRenderedPageBreak/>
              <w:t>Retelling familiar stories through role play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.</w:t>
            </w:r>
          </w:p>
          <w:p w14:paraId="39A41355" w14:textId="77777777" w:rsidR="00B80E2F" w:rsidRPr="00A251B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Talking about stories characters, setting, plot and continuing to learn new vocabulary </w:t>
            </w:r>
          </w:p>
          <w:p w14:paraId="66867732" w14:textId="77777777" w:rsidR="00B80E2F" w:rsidRPr="00A251B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Name writing activities</w:t>
            </w:r>
          </w:p>
          <w:p w14:paraId="4F97B8C4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Recognising</w:t>
            </w:r>
            <w:proofErr w:type="spellEnd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 xml:space="preserve"> initial sounds in names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/objects</w:t>
            </w:r>
          </w:p>
          <w:p w14:paraId="0A981DDC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  <w:lang w:val="en-US"/>
              </w:rPr>
              <w:t>Aurally blending words to carry out actions</w:t>
            </w:r>
          </w:p>
          <w:p w14:paraId="08BE2E8F" w14:textId="77777777" w:rsidR="00B80E2F" w:rsidRPr="00A251B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</w:t>
            </w:r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re</w:t>
            </w:r>
            <w:r w:rsidRPr="00A251BF"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>phonics</w:t>
            </w:r>
            <w:proofErr w:type="spellEnd"/>
            <w:r>
              <w:rPr>
                <w:rFonts w:ascii="Calibri" w:hAnsi="Calibri" w:cs="Calibri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– aural and oral segmenting and blending </w:t>
            </w:r>
          </w:p>
          <w:p w14:paraId="030CC8D1" w14:textId="77777777" w:rsidR="00B80E2F" w:rsidRDefault="00B80E2F" w:rsidP="00B80E2F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Theme="minorHAnsi" w:hAnsi="Calibri" w:cs="Amatic SC"/>
                <w:bCs/>
                <w:kern w:val="24"/>
                <w:sz w:val="20"/>
                <w:szCs w:val="20"/>
                <w:lang w:val="en-US"/>
              </w:rPr>
            </w:pPr>
          </w:p>
          <w:p w14:paraId="34A30D76" w14:textId="1C80BB7E" w:rsidR="004B7381" w:rsidRPr="005035A5" w:rsidRDefault="00B80E2F" w:rsidP="00B80E2F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Introduce </w:t>
            </w:r>
            <w:proofErr w:type="spellStart"/>
            <w:r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>RWInc</w:t>
            </w:r>
            <w:proofErr w:type="spellEnd"/>
            <w:r w:rsidRPr="00A251BF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set 1 sound</w:t>
            </w:r>
            <w:r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 xml:space="preserve"> </w:t>
            </w:r>
            <w:r w:rsidRPr="00FF4D3D">
              <w:rPr>
                <w:rFonts w:asciiTheme="minorHAnsi" w:hAnsi="Calibri" w:cs="Amatic SC"/>
                <w:bCs/>
                <w:kern w:val="24"/>
                <w:sz w:val="20"/>
                <w:szCs w:val="20"/>
                <w:highlight w:val="yellow"/>
                <w:lang w:val="en-US"/>
              </w:rPr>
              <w:t>pictures</w:t>
            </w:r>
          </w:p>
        </w:tc>
        <w:tc>
          <w:tcPr>
            <w:tcW w:w="2206" w:type="dxa"/>
          </w:tcPr>
          <w:p w14:paraId="1FAF90FB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lastRenderedPageBreak/>
              <w:t>Beginning to recognize numerals to 5</w:t>
            </w:r>
          </w:p>
          <w:p w14:paraId="2D59B38B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6549A479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Matching representations to numerals</w:t>
            </w:r>
          </w:p>
          <w:p w14:paraId="5537B303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54DB59FF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Counting forwards and backward – </w:t>
            </w:r>
            <w:proofErr w:type="spellStart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recognising</w:t>
            </w:r>
            <w:proofErr w:type="spellEnd"/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 xml:space="preserve"> the numbers/quantities get bigger/smaller</w:t>
            </w:r>
          </w:p>
          <w:p w14:paraId="7E1878A7" w14:textId="77777777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</w:pPr>
          </w:p>
          <w:p w14:paraId="2C1A363F" w14:textId="0BD9A9E3" w:rsidR="005035A5" w:rsidRPr="005035A5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SassoonPrimaryInfant" w:hAnsi="SassoonPrimaryInfant" w:cs="Amatic SC"/>
                <w:kern w:val="24"/>
                <w:sz w:val="20"/>
                <w:szCs w:val="20"/>
                <w:lang w:val="en-US"/>
              </w:rPr>
            </w:pPr>
            <w:r>
              <w:rPr>
                <w:rFonts w:asciiTheme="minorHAnsi" w:hAnsi="Calibri" w:cs="Amatic SC"/>
                <w:kern w:val="24"/>
                <w:sz w:val="20"/>
                <w:szCs w:val="20"/>
                <w:lang w:val="en-US"/>
              </w:rPr>
              <w:t>Comparing quantities – more/fewer</w:t>
            </w:r>
          </w:p>
          <w:p w14:paraId="4DDACB46" w14:textId="77777777" w:rsidR="004B7381" w:rsidRPr="005035A5" w:rsidRDefault="004B7381" w:rsidP="00B80E2F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206" w:type="dxa"/>
          </w:tcPr>
          <w:p w14:paraId="4D81017B" w14:textId="77777777" w:rsidR="00B80E2F" w:rsidRDefault="00B80E2F" w:rsidP="00B80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places around the world we have been on holiday.</w:t>
            </w:r>
          </w:p>
          <w:p w14:paraId="6922982F" w14:textId="77777777" w:rsidR="00B80E2F" w:rsidRDefault="00B80E2F" w:rsidP="00B80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Different vehicles – land, sea, air</w:t>
            </w:r>
          </w:p>
          <w:p w14:paraId="6F352E5E" w14:textId="77777777" w:rsidR="00B80E2F" w:rsidRDefault="00B80E2F" w:rsidP="00B80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how to keep safe on roads.</w:t>
            </w:r>
          </w:p>
          <w:p w14:paraId="6640D08B" w14:textId="77777777" w:rsidR="00B80E2F" w:rsidRDefault="00B80E2F" w:rsidP="00B80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at, and creating various maps</w:t>
            </w:r>
          </w:p>
          <w:p w14:paraId="5F8D6333" w14:textId="77777777" w:rsidR="00B80E2F" w:rsidRDefault="00B80E2F" w:rsidP="00B80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Planning journeys – maps, directions etc.</w:t>
            </w:r>
          </w:p>
          <w:p w14:paraId="4E237B49" w14:textId="77777777" w:rsidR="00B80E2F" w:rsidRDefault="00B80E2F" w:rsidP="00B80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at ‘seaside’ places we have visited</w:t>
            </w:r>
          </w:p>
          <w:p w14:paraId="423D7E9B" w14:textId="77777777" w:rsidR="00B80E2F" w:rsidRDefault="00B80E2F" w:rsidP="00B80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 to seaside</w:t>
            </w:r>
          </w:p>
          <w:p w14:paraId="4C2EC70A" w14:textId="77777777" w:rsidR="00B80E2F" w:rsidRDefault="00B80E2F" w:rsidP="00B80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 creatures</w:t>
            </w:r>
          </w:p>
          <w:p w14:paraId="3996B675" w14:textId="77777777" w:rsidR="00B80E2F" w:rsidRDefault="00B80E2F" w:rsidP="00B80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Who lives in a rock pool?</w:t>
            </w:r>
          </w:p>
          <w:p w14:paraId="65E26897" w14:textId="77777777" w:rsidR="00B80E2F" w:rsidRDefault="00B80E2F" w:rsidP="00B80E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floating and sinking.</w:t>
            </w:r>
          </w:p>
          <w:p w14:paraId="366ED2EE" w14:textId="750EA29B" w:rsidR="004B7381" w:rsidRPr="005035A5" w:rsidRDefault="004B7381" w:rsidP="005035A5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206" w:type="dxa"/>
          </w:tcPr>
          <w:p w14:paraId="7A8589C4" w14:textId="77777777" w:rsidR="00B80E2F" w:rsidRDefault="00B80E2F" w:rsidP="00B80E2F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lastRenderedPageBreak/>
              <w:t>Exploring box modelling to make their own form of transport</w:t>
            </w:r>
          </w:p>
          <w:p w14:paraId="70030C47" w14:textId="2BB3189F" w:rsidR="00B80E2F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Exploring box modelling to make boats </w:t>
            </w:r>
          </w:p>
          <w:p w14:paraId="3FFAE52C" w14:textId="77777777" w:rsidR="00B80E2F" w:rsidRPr="000441CD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 xml:space="preserve">Exploring colours and </w:t>
            </w:r>
          </w:p>
          <w:p w14:paraId="173699AF" w14:textId="77777777" w:rsidR="00B80E2F" w:rsidRPr="000441CD" w:rsidRDefault="00B80E2F" w:rsidP="00B80E2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Cs/>
                <w:kern w:val="24"/>
                <w:sz w:val="20"/>
                <w:szCs w:val="20"/>
              </w:rPr>
            </w:pPr>
            <w:r w:rsidRPr="000441CD">
              <w:rPr>
                <w:rFonts w:ascii="Calibri" w:hAnsi="Calibri" w:cs="Calibri"/>
                <w:bCs/>
                <w:kern w:val="24"/>
                <w:sz w:val="20"/>
                <w:szCs w:val="20"/>
              </w:rPr>
              <w:t>mixing to make under the sea pictures</w:t>
            </w:r>
          </w:p>
          <w:p w14:paraId="7153EF23" w14:textId="24B29A1B" w:rsidR="00341137" w:rsidRPr="005035A5" w:rsidRDefault="00B80E2F" w:rsidP="00B80E2F">
            <w:pPr>
              <w:pStyle w:val="NormalWeb"/>
              <w:spacing w:before="0" w:beforeAutospacing="0" w:after="0" w:afterAutospacing="0" w:line="256" w:lineRule="auto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kern w:val="24"/>
                <w:sz w:val="20"/>
                <w:szCs w:val="20"/>
              </w:rPr>
              <w:t>Collage rainbow fish</w:t>
            </w:r>
          </w:p>
        </w:tc>
      </w:tr>
    </w:tbl>
    <w:p w14:paraId="69A612CF" w14:textId="77777777" w:rsidR="000305ED" w:rsidRDefault="000305ED"/>
    <w:sectPr w:rsidR="000305ED" w:rsidSect="00DC028A">
      <w:pgSz w:w="16838" w:h="11906" w:orient="landscape"/>
      <w:pgMar w:top="709" w:right="678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RM Typerighter old">
    <w:panose1 w:val="00000000000000000000"/>
    <w:charset w:val="00"/>
    <w:family w:val="roman"/>
    <w:notTrueType/>
    <w:pitch w:val="default"/>
  </w:font>
  <w:font w:name="Amatic SC">
    <w:charset w:val="00"/>
    <w:family w:val="auto"/>
    <w:pitch w:val="variable"/>
    <w:sig w:usb0="20000A0F" w:usb1="40000002" w:usb2="00000000" w:usb3="00000000" w:csb0="000001B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28A"/>
    <w:rsid w:val="000305ED"/>
    <w:rsid w:val="000E0B5F"/>
    <w:rsid w:val="001967C3"/>
    <w:rsid w:val="001A2832"/>
    <w:rsid w:val="002021A2"/>
    <w:rsid w:val="003077F0"/>
    <w:rsid w:val="00341137"/>
    <w:rsid w:val="003F1E7D"/>
    <w:rsid w:val="003F68B5"/>
    <w:rsid w:val="00407806"/>
    <w:rsid w:val="00433A27"/>
    <w:rsid w:val="0046245C"/>
    <w:rsid w:val="004B7381"/>
    <w:rsid w:val="005035A5"/>
    <w:rsid w:val="00527E60"/>
    <w:rsid w:val="00577F92"/>
    <w:rsid w:val="005D1CCA"/>
    <w:rsid w:val="006A2457"/>
    <w:rsid w:val="00821007"/>
    <w:rsid w:val="008279C2"/>
    <w:rsid w:val="00865473"/>
    <w:rsid w:val="008B0E7E"/>
    <w:rsid w:val="008B5BF7"/>
    <w:rsid w:val="009A6E4D"/>
    <w:rsid w:val="00A03F4E"/>
    <w:rsid w:val="00A6059B"/>
    <w:rsid w:val="00A72856"/>
    <w:rsid w:val="00A86BB4"/>
    <w:rsid w:val="00AA0016"/>
    <w:rsid w:val="00AD4B8A"/>
    <w:rsid w:val="00B62D47"/>
    <w:rsid w:val="00B658AD"/>
    <w:rsid w:val="00B80E2F"/>
    <w:rsid w:val="00B82D6D"/>
    <w:rsid w:val="00BC533A"/>
    <w:rsid w:val="00BC6888"/>
    <w:rsid w:val="00BD6FFF"/>
    <w:rsid w:val="00BE0194"/>
    <w:rsid w:val="00C02B36"/>
    <w:rsid w:val="00C1166B"/>
    <w:rsid w:val="00C203BF"/>
    <w:rsid w:val="00C24A93"/>
    <w:rsid w:val="00DC028A"/>
    <w:rsid w:val="00DD544A"/>
    <w:rsid w:val="00E120CE"/>
    <w:rsid w:val="00E5273D"/>
    <w:rsid w:val="00E62613"/>
    <w:rsid w:val="00F45450"/>
    <w:rsid w:val="00F45FE4"/>
    <w:rsid w:val="00F840EC"/>
    <w:rsid w:val="00F87D50"/>
    <w:rsid w:val="00FC71ED"/>
    <w:rsid w:val="00FF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40241"/>
  <w15:chartTrackingRefBased/>
  <w15:docId w15:val="{F80D4E63-28CB-479A-B10E-2307874FC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02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C028A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2223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l.mills</dc:creator>
  <cp:keywords/>
  <dc:description/>
  <cp:lastModifiedBy>Louise Slater</cp:lastModifiedBy>
  <cp:revision>2</cp:revision>
  <dcterms:created xsi:type="dcterms:W3CDTF">2025-06-16T22:49:00Z</dcterms:created>
  <dcterms:modified xsi:type="dcterms:W3CDTF">2025-06-16T22:49:00Z</dcterms:modified>
</cp:coreProperties>
</file>