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8C07E" w14:textId="0FA47E49" w:rsidR="00BF01C8" w:rsidRPr="0008501F" w:rsidRDefault="004D307D" w:rsidP="003E256D">
      <w:pPr>
        <w:rPr>
          <w:rFonts w:ascii="Twinkl" w:hAnsi="Twinkl"/>
        </w:rPr>
      </w:pPr>
      <w:r w:rsidRPr="0008501F">
        <w:rPr>
          <w:rFonts w:ascii="Twinkl" w:hAnsi="Twinkl"/>
        </w:rPr>
        <w:t>–</w:t>
      </w:r>
      <w:r w:rsidR="00CB6229" w:rsidRPr="0008501F">
        <w:rPr>
          <w:rFonts w:ascii="Twinkl" w:hAnsi="Twinkl"/>
        </w:rPr>
        <w:t>Co</w:t>
      </w:r>
      <w:r w:rsidR="001B0905" w:rsidRPr="0008501F">
        <w:rPr>
          <w:rFonts w:ascii="Twinkl" w:hAnsi="Twinkl"/>
        </w:rPr>
        <w:t>nisbrough Ivanhoe Academy – Medium</w:t>
      </w:r>
      <w:r w:rsidR="00CB6229" w:rsidRPr="0008501F">
        <w:rPr>
          <w:rFonts w:ascii="Twinkl" w:hAnsi="Twinkl"/>
        </w:rPr>
        <w:t xml:space="preserve"> Term Curriculum</w:t>
      </w:r>
      <w:r w:rsidR="005F3DC6" w:rsidRPr="0008501F">
        <w:rPr>
          <w:rFonts w:ascii="Twinkl" w:hAnsi="Twinkl"/>
        </w:rPr>
        <w:t xml:space="preserve"> Teaching Plan Y</w:t>
      </w:r>
      <w:r w:rsidR="00382B4F" w:rsidRPr="0008501F">
        <w:rPr>
          <w:rFonts w:ascii="Twinkl" w:hAnsi="Twinkl"/>
        </w:rPr>
        <w:t>3</w:t>
      </w:r>
    </w:p>
    <w:tbl>
      <w:tblPr>
        <w:tblStyle w:val="TableGrid"/>
        <w:tblW w:w="22953" w:type="dxa"/>
        <w:tblInd w:w="-289" w:type="dxa"/>
        <w:tblLook w:val="04A0" w:firstRow="1" w:lastRow="0" w:firstColumn="1" w:lastColumn="0" w:noHBand="0" w:noVBand="1"/>
      </w:tblPr>
      <w:tblGrid>
        <w:gridCol w:w="1361"/>
        <w:gridCol w:w="2790"/>
        <w:gridCol w:w="2548"/>
        <w:gridCol w:w="2967"/>
        <w:gridCol w:w="2549"/>
        <w:gridCol w:w="2829"/>
        <w:gridCol w:w="2685"/>
        <w:gridCol w:w="2686"/>
        <w:gridCol w:w="2526"/>
        <w:gridCol w:w="12"/>
      </w:tblGrid>
      <w:tr w:rsidR="0008501F" w:rsidRPr="0008501F" w14:paraId="4444203F" w14:textId="77777777" w:rsidTr="005E464A">
        <w:trPr>
          <w:trHeight w:val="688"/>
        </w:trPr>
        <w:tc>
          <w:tcPr>
            <w:tcW w:w="22953" w:type="dxa"/>
            <w:gridSpan w:val="10"/>
            <w:shd w:val="clear" w:color="auto" w:fill="A6A6A6" w:themeFill="background1" w:themeFillShade="A6"/>
          </w:tcPr>
          <w:p w14:paraId="209A5D43" w14:textId="77777777" w:rsidR="00186DCC" w:rsidRDefault="005F3DC6" w:rsidP="001B0905">
            <w:pPr>
              <w:jc w:val="center"/>
              <w:rPr>
                <w:rFonts w:ascii="Twinkl" w:hAnsi="Twinkl"/>
                <w:sz w:val="24"/>
                <w:szCs w:val="20"/>
              </w:rPr>
            </w:pPr>
            <w:r w:rsidRPr="0008501F">
              <w:rPr>
                <w:rFonts w:ascii="Twinkl" w:hAnsi="Twinkl"/>
                <w:sz w:val="24"/>
                <w:szCs w:val="20"/>
              </w:rPr>
              <w:t xml:space="preserve">Year </w:t>
            </w:r>
            <w:r w:rsidR="00382B4F" w:rsidRPr="0008501F">
              <w:rPr>
                <w:rFonts w:ascii="Twinkl" w:hAnsi="Twinkl"/>
                <w:sz w:val="24"/>
                <w:szCs w:val="20"/>
              </w:rPr>
              <w:t>3</w:t>
            </w:r>
            <w:r w:rsidR="005E464A">
              <w:rPr>
                <w:rFonts w:ascii="Twinkl" w:hAnsi="Twinkl"/>
                <w:sz w:val="24"/>
                <w:szCs w:val="20"/>
              </w:rPr>
              <w:t xml:space="preserve"> </w:t>
            </w:r>
          </w:p>
          <w:p w14:paraId="2A6824AD" w14:textId="321311B0" w:rsidR="001B0905" w:rsidRPr="0008501F" w:rsidRDefault="001B0905" w:rsidP="001B0905">
            <w:pPr>
              <w:jc w:val="center"/>
              <w:rPr>
                <w:rFonts w:ascii="Twinkl" w:hAnsi="Twinkl"/>
                <w:sz w:val="24"/>
                <w:szCs w:val="20"/>
              </w:rPr>
            </w:pPr>
            <w:r w:rsidRPr="0008501F">
              <w:rPr>
                <w:rFonts w:ascii="Twinkl" w:hAnsi="Twinkl"/>
                <w:sz w:val="24"/>
                <w:szCs w:val="20"/>
              </w:rPr>
              <w:t xml:space="preserve">Autumn Term </w:t>
            </w:r>
            <w:r w:rsidR="00C92119" w:rsidRPr="0008501F">
              <w:rPr>
                <w:rFonts w:ascii="Twinkl" w:hAnsi="Twinkl"/>
                <w:sz w:val="24"/>
                <w:szCs w:val="20"/>
              </w:rPr>
              <w:t>2</w:t>
            </w:r>
          </w:p>
          <w:p w14:paraId="7853DCA2" w14:textId="6264FA27" w:rsidR="001B0905" w:rsidRPr="0008501F" w:rsidRDefault="00382B4F" w:rsidP="001B0905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4"/>
                <w:szCs w:val="20"/>
              </w:rPr>
              <w:t>Stone Age through to the Iron Age</w:t>
            </w:r>
          </w:p>
        </w:tc>
      </w:tr>
      <w:tr w:rsidR="0008501F" w:rsidRPr="0008501F" w14:paraId="50356519" w14:textId="77777777" w:rsidTr="00A57850">
        <w:trPr>
          <w:gridAfter w:val="1"/>
          <w:wAfter w:w="12" w:type="dxa"/>
          <w:trHeight w:val="332"/>
        </w:trPr>
        <w:tc>
          <w:tcPr>
            <w:tcW w:w="1361" w:type="dxa"/>
            <w:shd w:val="clear" w:color="auto" w:fill="D9D9D9" w:themeFill="background1" w:themeFillShade="D9"/>
          </w:tcPr>
          <w:p w14:paraId="0495F239" w14:textId="77777777" w:rsidR="001B0905" w:rsidRPr="0008501F" w:rsidRDefault="001B0905" w:rsidP="0058581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791" w:type="dxa"/>
            <w:shd w:val="clear" w:color="auto" w:fill="FFE599" w:themeFill="accent4" w:themeFillTint="66"/>
          </w:tcPr>
          <w:p w14:paraId="741C87FA" w14:textId="02A696AF" w:rsidR="00E168F1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1</w:t>
            </w:r>
          </w:p>
        </w:tc>
        <w:tc>
          <w:tcPr>
            <w:tcW w:w="2548" w:type="dxa"/>
            <w:shd w:val="clear" w:color="auto" w:fill="FFE599" w:themeFill="accent4" w:themeFillTint="66"/>
          </w:tcPr>
          <w:p w14:paraId="6B3DE772" w14:textId="4BEF6C40" w:rsidR="00964B75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2</w:t>
            </w:r>
          </w:p>
        </w:tc>
        <w:tc>
          <w:tcPr>
            <w:tcW w:w="2968" w:type="dxa"/>
            <w:shd w:val="clear" w:color="auto" w:fill="FFE599" w:themeFill="accent4" w:themeFillTint="66"/>
          </w:tcPr>
          <w:p w14:paraId="2BEB2402" w14:textId="3B18A154" w:rsidR="00964B75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3</w:t>
            </w:r>
          </w:p>
        </w:tc>
        <w:tc>
          <w:tcPr>
            <w:tcW w:w="2549" w:type="dxa"/>
            <w:shd w:val="clear" w:color="auto" w:fill="FFE599" w:themeFill="accent4" w:themeFillTint="66"/>
          </w:tcPr>
          <w:p w14:paraId="4FE0EAF7" w14:textId="3AF1E856" w:rsidR="00964B75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4</w:t>
            </w:r>
          </w:p>
        </w:tc>
        <w:tc>
          <w:tcPr>
            <w:tcW w:w="2830" w:type="dxa"/>
            <w:shd w:val="clear" w:color="auto" w:fill="FFE599" w:themeFill="accent4" w:themeFillTint="66"/>
          </w:tcPr>
          <w:p w14:paraId="3DB27259" w14:textId="6D6AF665" w:rsidR="00382B4F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5</w:t>
            </w:r>
          </w:p>
        </w:tc>
        <w:tc>
          <w:tcPr>
            <w:tcW w:w="2685" w:type="dxa"/>
            <w:shd w:val="clear" w:color="auto" w:fill="FFE599" w:themeFill="accent4" w:themeFillTint="66"/>
          </w:tcPr>
          <w:p w14:paraId="151BE5BB" w14:textId="009B20F5" w:rsidR="00964B75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6</w:t>
            </w:r>
          </w:p>
        </w:tc>
        <w:tc>
          <w:tcPr>
            <w:tcW w:w="2687" w:type="dxa"/>
            <w:shd w:val="clear" w:color="auto" w:fill="FFE599" w:themeFill="accent4" w:themeFillTint="66"/>
          </w:tcPr>
          <w:p w14:paraId="0A64062D" w14:textId="3B7B61A6" w:rsidR="00322D30" w:rsidRPr="0008501F" w:rsidRDefault="001B0905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7</w:t>
            </w:r>
          </w:p>
        </w:tc>
        <w:tc>
          <w:tcPr>
            <w:tcW w:w="2522" w:type="dxa"/>
            <w:shd w:val="clear" w:color="auto" w:fill="FFE599" w:themeFill="accent4" w:themeFillTint="66"/>
          </w:tcPr>
          <w:p w14:paraId="3A4DA811" w14:textId="44176755" w:rsidR="00322D30" w:rsidRPr="0008501F" w:rsidRDefault="00322D30" w:rsidP="00292F68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12A78EAE" w14:textId="77777777" w:rsidTr="00292F68">
        <w:trPr>
          <w:gridAfter w:val="1"/>
          <w:wAfter w:w="12" w:type="dxa"/>
          <w:trHeight w:val="549"/>
        </w:trPr>
        <w:tc>
          <w:tcPr>
            <w:tcW w:w="1361" w:type="dxa"/>
            <w:shd w:val="clear" w:color="auto" w:fill="D9D9D9" w:themeFill="background1" w:themeFillShade="D9"/>
          </w:tcPr>
          <w:p w14:paraId="74CB3E18" w14:textId="359A4B8B" w:rsidR="000D1D72" w:rsidRPr="0008501F" w:rsidRDefault="000D1D72" w:rsidP="000D1D72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Literacy</w:t>
            </w:r>
          </w:p>
        </w:tc>
        <w:tc>
          <w:tcPr>
            <w:tcW w:w="2791" w:type="dxa"/>
            <w:shd w:val="clear" w:color="auto" w:fill="FFFFFF" w:themeFill="background1"/>
          </w:tcPr>
          <w:p w14:paraId="341A2657" w14:textId="64705948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Finishing off Coming to England/ Spag</w:t>
            </w:r>
          </w:p>
        </w:tc>
        <w:tc>
          <w:tcPr>
            <w:tcW w:w="2548" w:type="dxa"/>
            <w:shd w:val="clear" w:color="auto" w:fill="FFFFFF" w:themeFill="background1"/>
          </w:tcPr>
          <w:p w14:paraId="6A3DA8C0" w14:textId="0954BE6B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08501F">
              <w:rPr>
                <w:rFonts w:ascii="Twinkl" w:hAnsi="Twinkl"/>
                <w:sz w:val="20"/>
                <w:szCs w:val="20"/>
              </w:rPr>
              <w:t>Nen</w:t>
            </w:r>
            <w:proofErr w:type="spellEnd"/>
            <w:r w:rsidRPr="0008501F">
              <w:rPr>
                <w:rFonts w:ascii="Twinkl" w:hAnsi="Twinkl"/>
                <w:sz w:val="20"/>
                <w:szCs w:val="20"/>
              </w:rPr>
              <w:t xml:space="preserve"> and the Lonely Fisherman</w:t>
            </w:r>
          </w:p>
        </w:tc>
        <w:tc>
          <w:tcPr>
            <w:tcW w:w="2968" w:type="dxa"/>
            <w:shd w:val="clear" w:color="auto" w:fill="FFFFFF" w:themeFill="background1"/>
          </w:tcPr>
          <w:p w14:paraId="5A7FC316" w14:textId="00B7AB2D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08501F">
              <w:rPr>
                <w:rFonts w:ascii="Twinkl" w:hAnsi="Twinkl"/>
                <w:sz w:val="20"/>
                <w:szCs w:val="20"/>
              </w:rPr>
              <w:t>Nen</w:t>
            </w:r>
            <w:proofErr w:type="spellEnd"/>
            <w:r w:rsidRPr="0008501F">
              <w:rPr>
                <w:rFonts w:ascii="Twinkl" w:hAnsi="Twinkl"/>
                <w:sz w:val="20"/>
                <w:szCs w:val="20"/>
              </w:rPr>
              <w:t xml:space="preserve"> and the Lonely Fisherman</w:t>
            </w:r>
          </w:p>
        </w:tc>
        <w:tc>
          <w:tcPr>
            <w:tcW w:w="2549" w:type="dxa"/>
            <w:shd w:val="clear" w:color="auto" w:fill="FFFFFF" w:themeFill="background1"/>
          </w:tcPr>
          <w:p w14:paraId="726C0E10" w14:textId="212E8B48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08501F">
              <w:rPr>
                <w:rFonts w:ascii="Twinkl" w:hAnsi="Twinkl"/>
                <w:sz w:val="20"/>
                <w:szCs w:val="20"/>
              </w:rPr>
              <w:t>Nen</w:t>
            </w:r>
            <w:proofErr w:type="spellEnd"/>
            <w:r w:rsidRPr="0008501F">
              <w:rPr>
                <w:rFonts w:ascii="Twinkl" w:hAnsi="Twinkl"/>
                <w:sz w:val="20"/>
                <w:szCs w:val="20"/>
              </w:rPr>
              <w:t xml:space="preserve"> and the Lonely Fisherman</w:t>
            </w:r>
          </w:p>
        </w:tc>
        <w:tc>
          <w:tcPr>
            <w:tcW w:w="2830" w:type="dxa"/>
            <w:shd w:val="clear" w:color="auto" w:fill="FFFFFF" w:themeFill="background1"/>
          </w:tcPr>
          <w:p w14:paraId="36646B4F" w14:textId="11A209E6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08501F">
              <w:rPr>
                <w:rFonts w:ascii="Twinkl" w:hAnsi="Twinkl"/>
                <w:sz w:val="20"/>
                <w:szCs w:val="20"/>
              </w:rPr>
              <w:t>Nen</w:t>
            </w:r>
            <w:proofErr w:type="spellEnd"/>
            <w:r w:rsidRPr="0008501F">
              <w:rPr>
                <w:rFonts w:ascii="Twinkl" w:hAnsi="Twinkl"/>
                <w:sz w:val="20"/>
                <w:szCs w:val="20"/>
              </w:rPr>
              <w:t xml:space="preserve"> and the Lonely Fisherman</w:t>
            </w:r>
          </w:p>
        </w:tc>
        <w:tc>
          <w:tcPr>
            <w:tcW w:w="2685" w:type="dxa"/>
            <w:shd w:val="clear" w:color="auto" w:fill="FFFFFF" w:themeFill="background1"/>
          </w:tcPr>
          <w:p w14:paraId="457573F7" w14:textId="10627923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08501F">
              <w:rPr>
                <w:rFonts w:ascii="Twinkl" w:hAnsi="Twinkl"/>
                <w:sz w:val="20"/>
                <w:szCs w:val="20"/>
              </w:rPr>
              <w:t>Nen</w:t>
            </w:r>
            <w:proofErr w:type="spellEnd"/>
            <w:r w:rsidRPr="0008501F">
              <w:rPr>
                <w:rFonts w:ascii="Twinkl" w:hAnsi="Twinkl"/>
                <w:sz w:val="20"/>
                <w:szCs w:val="20"/>
              </w:rPr>
              <w:t xml:space="preserve"> and the Lonely Fisherman</w:t>
            </w:r>
          </w:p>
        </w:tc>
        <w:tc>
          <w:tcPr>
            <w:tcW w:w="2687" w:type="dxa"/>
            <w:shd w:val="clear" w:color="auto" w:fill="auto"/>
          </w:tcPr>
          <w:p w14:paraId="45EEA266" w14:textId="2CCDF4DE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08501F">
              <w:rPr>
                <w:rFonts w:ascii="Twinkl" w:hAnsi="Twinkl"/>
                <w:sz w:val="20"/>
                <w:szCs w:val="20"/>
              </w:rPr>
              <w:t>Nen</w:t>
            </w:r>
            <w:proofErr w:type="spellEnd"/>
            <w:r w:rsidRPr="0008501F">
              <w:rPr>
                <w:rFonts w:ascii="Twinkl" w:hAnsi="Twinkl"/>
                <w:sz w:val="20"/>
                <w:szCs w:val="20"/>
              </w:rPr>
              <w:t xml:space="preserve"> and the Lonely Fisherman</w:t>
            </w:r>
          </w:p>
        </w:tc>
        <w:tc>
          <w:tcPr>
            <w:tcW w:w="2522" w:type="dxa"/>
            <w:shd w:val="clear" w:color="auto" w:fill="E7E6E6" w:themeFill="background2"/>
          </w:tcPr>
          <w:p w14:paraId="6ED8EA75" w14:textId="3CB7FFBF" w:rsidR="000D1D72" w:rsidRPr="0008501F" w:rsidRDefault="000D1D72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386C5ABA" w14:textId="77777777" w:rsidTr="00292F68">
        <w:trPr>
          <w:gridAfter w:val="1"/>
          <w:wAfter w:w="12" w:type="dxa"/>
          <w:trHeight w:val="549"/>
        </w:trPr>
        <w:tc>
          <w:tcPr>
            <w:tcW w:w="1361" w:type="dxa"/>
            <w:shd w:val="clear" w:color="auto" w:fill="D9D9D9" w:themeFill="background1" w:themeFillShade="D9"/>
          </w:tcPr>
          <w:p w14:paraId="01E90AF0" w14:textId="1CBB0FB7" w:rsidR="002F7BE7" w:rsidRPr="0008501F" w:rsidRDefault="002F7BE7" w:rsidP="002F7BE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 Guided Reading</w:t>
            </w:r>
          </w:p>
        </w:tc>
        <w:tc>
          <w:tcPr>
            <w:tcW w:w="2791" w:type="dxa"/>
            <w:shd w:val="clear" w:color="auto" w:fill="FFFFFF" w:themeFill="background1"/>
          </w:tcPr>
          <w:p w14:paraId="64554B9D" w14:textId="1A246FFC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Finishing: The Windrush</w:t>
            </w:r>
          </w:p>
        </w:tc>
        <w:tc>
          <w:tcPr>
            <w:tcW w:w="2548" w:type="dxa"/>
            <w:shd w:val="clear" w:color="auto" w:fill="FFFFFF" w:themeFill="background1"/>
          </w:tcPr>
          <w:p w14:paraId="3742C03D" w14:textId="2CC786DC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Thames and Tide club</w:t>
            </w:r>
          </w:p>
        </w:tc>
        <w:tc>
          <w:tcPr>
            <w:tcW w:w="2968" w:type="dxa"/>
            <w:shd w:val="clear" w:color="auto" w:fill="FFFFFF" w:themeFill="background1"/>
          </w:tcPr>
          <w:p w14:paraId="16D5C02D" w14:textId="7D8D8407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Thames and Tide club</w:t>
            </w:r>
          </w:p>
        </w:tc>
        <w:tc>
          <w:tcPr>
            <w:tcW w:w="2549" w:type="dxa"/>
            <w:shd w:val="clear" w:color="auto" w:fill="FFFFFF" w:themeFill="background1"/>
          </w:tcPr>
          <w:p w14:paraId="213A33EC" w14:textId="54502722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Thames and Tide club</w:t>
            </w:r>
          </w:p>
        </w:tc>
        <w:tc>
          <w:tcPr>
            <w:tcW w:w="2830" w:type="dxa"/>
            <w:shd w:val="clear" w:color="auto" w:fill="FFFFFF" w:themeFill="background1"/>
          </w:tcPr>
          <w:p w14:paraId="50E6B9B4" w14:textId="21FA1C25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Thames and Tide club</w:t>
            </w:r>
          </w:p>
        </w:tc>
        <w:tc>
          <w:tcPr>
            <w:tcW w:w="2685" w:type="dxa"/>
            <w:shd w:val="clear" w:color="auto" w:fill="FFFFFF" w:themeFill="background1"/>
          </w:tcPr>
          <w:p w14:paraId="3E6F077B" w14:textId="13167449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Thames and Tide club</w:t>
            </w:r>
          </w:p>
        </w:tc>
        <w:tc>
          <w:tcPr>
            <w:tcW w:w="2687" w:type="dxa"/>
            <w:shd w:val="clear" w:color="auto" w:fill="auto"/>
          </w:tcPr>
          <w:p w14:paraId="447ED266" w14:textId="5F77DAE0" w:rsidR="002F7BE7" w:rsidRPr="0008501F" w:rsidRDefault="00D01222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Thames and Tide club</w:t>
            </w:r>
          </w:p>
        </w:tc>
        <w:tc>
          <w:tcPr>
            <w:tcW w:w="2522" w:type="dxa"/>
            <w:shd w:val="clear" w:color="auto" w:fill="E7E6E6" w:themeFill="background2"/>
          </w:tcPr>
          <w:p w14:paraId="505A6F4A" w14:textId="77777777" w:rsidR="002F7BE7" w:rsidRPr="0008501F" w:rsidRDefault="002F7BE7" w:rsidP="002F7BE7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2A59B9CA" w14:textId="77777777" w:rsidTr="00292F68">
        <w:trPr>
          <w:gridAfter w:val="1"/>
          <w:wAfter w:w="12" w:type="dxa"/>
          <w:trHeight w:val="549"/>
        </w:trPr>
        <w:tc>
          <w:tcPr>
            <w:tcW w:w="1361" w:type="dxa"/>
            <w:shd w:val="clear" w:color="auto" w:fill="D9D9D9" w:themeFill="background1" w:themeFillShade="D9"/>
          </w:tcPr>
          <w:p w14:paraId="2CF99603" w14:textId="5C2043CD" w:rsidR="004E3D0E" w:rsidRPr="0008501F" w:rsidRDefault="004E3D0E" w:rsidP="004E3D0E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Maths</w:t>
            </w:r>
          </w:p>
        </w:tc>
        <w:tc>
          <w:tcPr>
            <w:tcW w:w="2791" w:type="dxa"/>
            <w:shd w:val="clear" w:color="auto" w:fill="FFFFFF" w:themeFill="background1"/>
          </w:tcPr>
          <w:p w14:paraId="7DFCB725" w14:textId="198C85C7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Addition and Subtraction</w:t>
            </w:r>
          </w:p>
        </w:tc>
        <w:tc>
          <w:tcPr>
            <w:tcW w:w="2548" w:type="dxa"/>
            <w:shd w:val="clear" w:color="auto" w:fill="FFFFFF" w:themeFill="background1"/>
          </w:tcPr>
          <w:p w14:paraId="630B0046" w14:textId="54FC516A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Addition and Subtraction</w:t>
            </w:r>
          </w:p>
        </w:tc>
        <w:tc>
          <w:tcPr>
            <w:tcW w:w="2968" w:type="dxa"/>
            <w:shd w:val="clear" w:color="auto" w:fill="FFFFFF" w:themeFill="background1"/>
          </w:tcPr>
          <w:p w14:paraId="381664C2" w14:textId="2AB11D9E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Addition and Subtraction</w:t>
            </w:r>
          </w:p>
        </w:tc>
        <w:tc>
          <w:tcPr>
            <w:tcW w:w="2549" w:type="dxa"/>
            <w:shd w:val="clear" w:color="auto" w:fill="FFFFFF" w:themeFill="background1"/>
          </w:tcPr>
          <w:p w14:paraId="4E242C76" w14:textId="27726038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2830" w:type="dxa"/>
            <w:shd w:val="clear" w:color="auto" w:fill="FFFFFF" w:themeFill="background1"/>
          </w:tcPr>
          <w:p w14:paraId="5CCA775E" w14:textId="719978E9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2685" w:type="dxa"/>
            <w:shd w:val="clear" w:color="auto" w:fill="FFFFFF" w:themeFill="background1"/>
          </w:tcPr>
          <w:p w14:paraId="5E523C72" w14:textId="1C9FB0A7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2687" w:type="dxa"/>
            <w:shd w:val="clear" w:color="auto" w:fill="auto"/>
          </w:tcPr>
          <w:p w14:paraId="13E5BF74" w14:textId="445D0971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2522" w:type="dxa"/>
            <w:shd w:val="clear" w:color="auto" w:fill="E7E6E6" w:themeFill="background2"/>
          </w:tcPr>
          <w:p w14:paraId="6FEE770A" w14:textId="79DB0C30" w:rsidR="004E3D0E" w:rsidRPr="0008501F" w:rsidRDefault="004E3D0E" w:rsidP="004E3D0E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76157726" w14:textId="77777777" w:rsidTr="00292F68">
        <w:trPr>
          <w:gridAfter w:val="1"/>
          <w:wAfter w:w="12" w:type="dxa"/>
          <w:trHeight w:val="604"/>
        </w:trPr>
        <w:tc>
          <w:tcPr>
            <w:tcW w:w="1361" w:type="dxa"/>
            <w:shd w:val="clear" w:color="auto" w:fill="D9D9D9" w:themeFill="background1" w:themeFillShade="D9"/>
          </w:tcPr>
          <w:p w14:paraId="2B745084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Geography</w:t>
            </w:r>
          </w:p>
        </w:tc>
        <w:tc>
          <w:tcPr>
            <w:tcW w:w="2791" w:type="dxa"/>
            <w:shd w:val="clear" w:color="auto" w:fill="FFFFFF" w:themeFill="background1"/>
          </w:tcPr>
          <w:p w14:paraId="2841A907" w14:textId="77777777" w:rsidR="00556417" w:rsidRPr="0008501F" w:rsidRDefault="00556417" w:rsidP="00556417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8" w:type="dxa"/>
            <w:shd w:val="clear" w:color="auto" w:fill="FFFFFF" w:themeFill="background1"/>
          </w:tcPr>
          <w:p w14:paraId="79FE398C" w14:textId="0E442B9D" w:rsidR="00556417" w:rsidRPr="0008501F" w:rsidRDefault="004635BD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Geography Fieldwork skills</w:t>
            </w:r>
          </w:p>
        </w:tc>
        <w:tc>
          <w:tcPr>
            <w:tcW w:w="2968" w:type="dxa"/>
            <w:shd w:val="clear" w:color="auto" w:fill="FFFFFF" w:themeFill="background1"/>
          </w:tcPr>
          <w:p w14:paraId="28F29F0E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</w:tcPr>
          <w:p w14:paraId="7ECCA4D6" w14:textId="3C86A72E" w:rsidR="00556417" w:rsidRPr="0008501F" w:rsidRDefault="00556417" w:rsidP="00603F26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 w:themeFill="background1"/>
          </w:tcPr>
          <w:p w14:paraId="0BDCB442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14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2CFC0E09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7" w:type="dxa"/>
            <w:shd w:val="clear" w:color="auto" w:fill="auto"/>
          </w:tcPr>
          <w:p w14:paraId="5CB342BD" w14:textId="77777777" w:rsidR="00556417" w:rsidRPr="0008501F" w:rsidRDefault="00556417" w:rsidP="00556417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22" w:type="dxa"/>
            <w:shd w:val="clear" w:color="auto" w:fill="E7E6E6" w:themeFill="background2"/>
          </w:tcPr>
          <w:p w14:paraId="641433D6" w14:textId="77777777" w:rsidR="00556417" w:rsidRPr="0008501F" w:rsidRDefault="00556417" w:rsidP="00556417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1C1DDCC1" w14:textId="77777777" w:rsidTr="005E464A">
        <w:trPr>
          <w:trHeight w:val="549"/>
        </w:trPr>
        <w:tc>
          <w:tcPr>
            <w:tcW w:w="1361" w:type="dxa"/>
            <w:vMerge w:val="restart"/>
            <w:shd w:val="clear" w:color="auto" w:fill="D9D9D9" w:themeFill="background1" w:themeFillShade="D9"/>
          </w:tcPr>
          <w:p w14:paraId="3088E7EA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RE</w:t>
            </w:r>
          </w:p>
        </w:tc>
        <w:tc>
          <w:tcPr>
            <w:tcW w:w="21591" w:type="dxa"/>
            <w:gridSpan w:val="9"/>
            <w:shd w:val="clear" w:color="auto" w:fill="auto"/>
          </w:tcPr>
          <w:p w14:paraId="0F35C045" w14:textId="51305D49" w:rsidR="00556417" w:rsidRPr="0008501F" w:rsidRDefault="00A3201B" w:rsidP="00556417">
            <w:pPr>
              <w:ind w:left="360"/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</w:rPr>
              <w:t>Where do our morals come from?</w:t>
            </w:r>
          </w:p>
        </w:tc>
      </w:tr>
      <w:tr w:rsidR="0008501F" w:rsidRPr="0008501F" w14:paraId="40EC5E4D" w14:textId="77777777" w:rsidTr="00292F68">
        <w:trPr>
          <w:gridAfter w:val="1"/>
          <w:wAfter w:w="12" w:type="dxa"/>
          <w:trHeight w:val="659"/>
        </w:trPr>
        <w:tc>
          <w:tcPr>
            <w:tcW w:w="1361" w:type="dxa"/>
            <w:vMerge/>
            <w:shd w:val="clear" w:color="auto" w:fill="D9D9D9" w:themeFill="background1" w:themeFillShade="D9"/>
          </w:tcPr>
          <w:p w14:paraId="40AA88BE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791" w:type="dxa"/>
            <w:shd w:val="clear" w:color="auto" w:fill="FFFFFF" w:themeFill="background1"/>
          </w:tcPr>
          <w:p w14:paraId="694CB671" w14:textId="1D26EE63" w:rsidR="00556417" w:rsidRPr="0008501F" w:rsidRDefault="00A57850" w:rsidP="00556417">
            <w:pPr>
              <w:ind w:left="360"/>
              <w:rPr>
                <w:rFonts w:ascii="Twinkl" w:hAnsi="Twinkl"/>
                <w:sz w:val="20"/>
                <w:szCs w:val="20"/>
              </w:rPr>
            </w:pPr>
            <w:r w:rsidRPr="00A57850">
              <w:rPr>
                <w:rFonts w:ascii="Twinkl" w:hAnsi="Twinkl"/>
                <w:sz w:val="20"/>
                <w:szCs w:val="20"/>
              </w:rPr>
              <w:t>How do we know what is right and wrong?</w:t>
            </w:r>
          </w:p>
        </w:tc>
        <w:tc>
          <w:tcPr>
            <w:tcW w:w="2548" w:type="dxa"/>
            <w:shd w:val="clear" w:color="auto" w:fill="FFFFFF" w:themeFill="background1"/>
          </w:tcPr>
          <w:p w14:paraId="3EFFE996" w14:textId="75D85335" w:rsidR="00556417" w:rsidRPr="0008501F" w:rsidRDefault="00A57850" w:rsidP="00682C8F">
            <w:pPr>
              <w:rPr>
                <w:rFonts w:ascii="Twinkl" w:hAnsi="Twinkl"/>
                <w:sz w:val="20"/>
                <w:szCs w:val="20"/>
              </w:rPr>
            </w:pPr>
            <w:r w:rsidRPr="00A57850">
              <w:rPr>
                <w:rFonts w:ascii="Twinkl" w:hAnsi="Twinkl"/>
                <w:sz w:val="20"/>
                <w:szCs w:val="20"/>
              </w:rPr>
              <w:t>What do some Christian and Jewish people believe about right and wrong?</w:t>
            </w:r>
          </w:p>
        </w:tc>
        <w:tc>
          <w:tcPr>
            <w:tcW w:w="2968" w:type="dxa"/>
            <w:shd w:val="clear" w:color="auto" w:fill="FFFFFF" w:themeFill="background1"/>
          </w:tcPr>
          <w:p w14:paraId="7AB105D7" w14:textId="295F0E0E" w:rsidR="00556417" w:rsidRPr="0008501F" w:rsidRDefault="00A57850" w:rsidP="00556417">
            <w:pPr>
              <w:rPr>
                <w:rFonts w:ascii="Twinkl" w:hAnsi="Twinkl"/>
                <w:sz w:val="20"/>
                <w:szCs w:val="20"/>
              </w:rPr>
            </w:pPr>
            <w:r w:rsidRPr="00A57850">
              <w:rPr>
                <w:rFonts w:ascii="Twinkl" w:hAnsi="Twinkl"/>
                <w:sz w:val="20"/>
                <w:szCs w:val="20"/>
              </w:rPr>
              <w:t>How do people remember the rules?</w:t>
            </w:r>
          </w:p>
        </w:tc>
        <w:tc>
          <w:tcPr>
            <w:tcW w:w="2549" w:type="dxa"/>
            <w:shd w:val="clear" w:color="auto" w:fill="FFFFFF" w:themeFill="background1"/>
          </w:tcPr>
          <w:p w14:paraId="0D76D88E" w14:textId="38E24F94" w:rsidR="00556417" w:rsidRPr="0008501F" w:rsidRDefault="00A57850" w:rsidP="00382B4F">
            <w:pPr>
              <w:rPr>
                <w:rFonts w:ascii="Twinkl" w:hAnsi="Twinkl" w:cs="Calibri"/>
                <w:sz w:val="20"/>
                <w:szCs w:val="20"/>
              </w:rPr>
            </w:pPr>
            <w:r w:rsidRPr="00A57850">
              <w:rPr>
                <w:rFonts w:ascii="Twinkl" w:hAnsi="Twinkl" w:cs="Calibri"/>
                <w:sz w:val="20"/>
                <w:szCs w:val="20"/>
              </w:rPr>
              <w:t>Is all religious guidance the same?</w:t>
            </w:r>
          </w:p>
        </w:tc>
        <w:tc>
          <w:tcPr>
            <w:tcW w:w="2830" w:type="dxa"/>
            <w:shd w:val="clear" w:color="auto" w:fill="FFFFFF" w:themeFill="background1"/>
          </w:tcPr>
          <w:p w14:paraId="235E740A" w14:textId="090CB310" w:rsidR="00556417" w:rsidRPr="0008501F" w:rsidRDefault="00A57850" w:rsidP="00556417">
            <w:pPr>
              <w:rPr>
                <w:rFonts w:ascii="Twinkl" w:hAnsi="Twinkl"/>
                <w:sz w:val="20"/>
                <w:szCs w:val="20"/>
              </w:rPr>
            </w:pPr>
            <w:r w:rsidRPr="00A57850">
              <w:rPr>
                <w:rFonts w:ascii="Twinkl" w:hAnsi="Twinkl"/>
                <w:sz w:val="20"/>
                <w:szCs w:val="20"/>
              </w:rPr>
              <w:t>How do some Buddhists make moral decisions?</w:t>
            </w:r>
          </w:p>
        </w:tc>
        <w:tc>
          <w:tcPr>
            <w:tcW w:w="2685" w:type="dxa"/>
            <w:shd w:val="clear" w:color="auto" w:fill="FFFFFF" w:themeFill="background1"/>
          </w:tcPr>
          <w:p w14:paraId="79965CCD" w14:textId="70F74D95" w:rsidR="00556417" w:rsidRPr="0008501F" w:rsidRDefault="00A57850" w:rsidP="00556417">
            <w:pPr>
              <w:rPr>
                <w:rFonts w:ascii="Twinkl" w:hAnsi="Twinkl"/>
                <w:sz w:val="20"/>
                <w:szCs w:val="20"/>
              </w:rPr>
            </w:pPr>
            <w:r w:rsidRPr="00A57850">
              <w:rPr>
                <w:rFonts w:ascii="Twinkl" w:hAnsi="Twinkl"/>
                <w:sz w:val="20"/>
                <w:szCs w:val="20"/>
              </w:rPr>
              <w:t>What is your moral code?</w:t>
            </w:r>
          </w:p>
        </w:tc>
        <w:tc>
          <w:tcPr>
            <w:tcW w:w="2687" w:type="dxa"/>
            <w:shd w:val="clear" w:color="auto" w:fill="auto"/>
          </w:tcPr>
          <w:p w14:paraId="18731505" w14:textId="60C83A65" w:rsidR="00556417" w:rsidRPr="00136174" w:rsidRDefault="00A57850" w:rsidP="00682C8F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136174">
              <w:rPr>
                <w:rFonts w:ascii="Twinkl" w:hAnsi="Twinkl"/>
                <w:color w:val="FF0000"/>
                <w:sz w:val="20"/>
                <w:szCs w:val="20"/>
              </w:rPr>
              <w:t>The Christmas Story</w:t>
            </w:r>
          </w:p>
        </w:tc>
        <w:tc>
          <w:tcPr>
            <w:tcW w:w="2522" w:type="dxa"/>
            <w:shd w:val="clear" w:color="auto" w:fill="E7E6E6" w:themeFill="background2"/>
          </w:tcPr>
          <w:p w14:paraId="11FA0DB4" w14:textId="636F8A6B" w:rsidR="00556417" w:rsidRPr="00136174" w:rsidRDefault="00556417" w:rsidP="00556417">
            <w:pPr>
              <w:ind w:left="360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</w:tr>
      <w:tr w:rsidR="0008501F" w:rsidRPr="0008501F" w14:paraId="7D159593" w14:textId="77777777" w:rsidTr="00292F68">
        <w:trPr>
          <w:gridAfter w:val="1"/>
          <w:wAfter w:w="12" w:type="dxa"/>
          <w:trHeight w:val="604"/>
        </w:trPr>
        <w:tc>
          <w:tcPr>
            <w:tcW w:w="1361" w:type="dxa"/>
            <w:shd w:val="clear" w:color="auto" w:fill="D9D9D9" w:themeFill="background1" w:themeFillShade="D9"/>
          </w:tcPr>
          <w:p w14:paraId="46EA7462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History</w:t>
            </w:r>
          </w:p>
        </w:tc>
        <w:tc>
          <w:tcPr>
            <w:tcW w:w="2791" w:type="dxa"/>
            <w:shd w:val="clear" w:color="auto" w:fill="auto"/>
          </w:tcPr>
          <w:p w14:paraId="2B7FA739" w14:textId="26548CF4" w:rsidR="00322D30" w:rsidRPr="0008501F" w:rsidRDefault="00322D30" w:rsidP="006427F4">
            <w:pPr>
              <w:pStyle w:val="ListParagraph"/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8" w:type="dxa"/>
            <w:shd w:val="clear" w:color="auto" w:fill="auto"/>
          </w:tcPr>
          <w:p w14:paraId="06541454" w14:textId="77777777" w:rsidR="006427F4" w:rsidRPr="006427F4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winkl" w:hAnsi="Twinkl"/>
                <w:sz w:val="20"/>
                <w:szCs w:val="20"/>
              </w:rPr>
              <w:t>To understand where the Bronze Age fits in the timeline – after the Stone Age.</w:t>
            </w:r>
          </w:p>
          <w:p w14:paraId="75D704FF" w14:textId="629C9243" w:rsidR="006427F4" w:rsidRPr="00BD1849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b/>
                <w:i/>
                <w:sz w:val="20"/>
                <w:szCs w:val="20"/>
                <w:u w:val="single"/>
              </w:rPr>
            </w:pPr>
            <w:r w:rsidRPr="00BD1849">
              <w:rPr>
                <w:rFonts w:ascii="SassoonPrimaryInfant" w:hAnsi="SassoonPrimaryInfant"/>
                <w:sz w:val="20"/>
                <w:szCs w:val="20"/>
              </w:rPr>
              <w:t>Bronze Age life, people responsibilities</w:t>
            </w:r>
          </w:p>
          <w:p w14:paraId="1B9AD2AD" w14:textId="54E7A8D1" w:rsidR="00322D30" w:rsidRPr="0008501F" w:rsidRDefault="00322D30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968" w:type="dxa"/>
            <w:shd w:val="clear" w:color="auto" w:fill="auto"/>
          </w:tcPr>
          <w:p w14:paraId="7E5F7848" w14:textId="77777777" w:rsidR="006427F4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D1849">
              <w:rPr>
                <w:rFonts w:ascii="SassoonPrimaryInfant" w:hAnsi="SassoonPrimaryInfant"/>
                <w:sz w:val="20"/>
                <w:szCs w:val="20"/>
              </w:rPr>
              <w:t>Bronze Age homes and diet.</w:t>
            </w:r>
          </w:p>
          <w:p w14:paraId="2F966CDA" w14:textId="77777777" w:rsidR="006427F4" w:rsidRPr="00BD1849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Bronze Age artifacts</w:t>
            </w:r>
          </w:p>
          <w:p w14:paraId="5AD38B53" w14:textId="77777777" w:rsidR="00556417" w:rsidRPr="006427F4" w:rsidRDefault="00556417" w:rsidP="006427F4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FFFFFF" w:themeFill="background1"/>
          </w:tcPr>
          <w:p w14:paraId="5FDCCA61" w14:textId="77777777" w:rsidR="006427F4" w:rsidRPr="00BD1849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b/>
                <w:i/>
                <w:sz w:val="20"/>
                <w:szCs w:val="20"/>
                <w:u w:val="single"/>
              </w:rPr>
            </w:pPr>
            <w:r w:rsidRPr="00BD1849">
              <w:rPr>
                <w:rFonts w:ascii="SassoonPrimaryInfant" w:hAnsi="SassoonPrimaryInfant"/>
                <w:color w:val="222222"/>
                <w:sz w:val="20"/>
                <w:szCs w:val="20"/>
                <w:shd w:val="clear" w:color="auto" w:fill="FCFDFD"/>
              </w:rPr>
              <w:t xml:space="preserve">To understand where The Iron Age fits into a timeline after the Stone/Bronze Age. </w:t>
            </w:r>
            <w:r w:rsidRPr="00BD1849">
              <w:rPr>
                <w:rFonts w:ascii="SassoonPrimaryInfant" w:hAnsi="SassoonPrimaryInfant"/>
                <w:sz w:val="20"/>
                <w:szCs w:val="20"/>
              </w:rPr>
              <w:t xml:space="preserve">Chronology lesson. </w:t>
            </w:r>
          </w:p>
          <w:p w14:paraId="68317B75" w14:textId="56EA5DCA" w:rsidR="002A57F2" w:rsidRPr="006427F4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D1849">
              <w:rPr>
                <w:rFonts w:ascii="SassoonPrimaryInfant" w:hAnsi="SassoonPrimaryInfant"/>
                <w:sz w:val="20"/>
                <w:szCs w:val="20"/>
              </w:rPr>
              <w:t xml:space="preserve">Iron Age life, people responsibilities. </w:t>
            </w:r>
          </w:p>
        </w:tc>
        <w:tc>
          <w:tcPr>
            <w:tcW w:w="2830" w:type="dxa"/>
            <w:shd w:val="clear" w:color="auto" w:fill="FFFFFF" w:themeFill="background1"/>
          </w:tcPr>
          <w:p w14:paraId="027BCF67" w14:textId="77777777" w:rsidR="006427F4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D1849">
              <w:rPr>
                <w:rFonts w:ascii="SassoonPrimaryInfant" w:hAnsi="SassoonPrimaryInfant"/>
                <w:sz w:val="20"/>
                <w:szCs w:val="20"/>
              </w:rPr>
              <w:t xml:space="preserve">Iron Age homes and diet. </w:t>
            </w:r>
          </w:p>
          <w:p w14:paraId="18D8BABD" w14:textId="14EDA4D4" w:rsidR="006427F4" w:rsidRPr="006427F4" w:rsidRDefault="006427F4" w:rsidP="006427F4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7BD90778" w14:textId="77777777" w:rsidR="006427F4" w:rsidRPr="006427F4" w:rsidRDefault="006427F4" w:rsidP="006427F4">
            <w:pPr>
              <w:pStyle w:val="ListParagraph"/>
              <w:numPr>
                <w:ilvl w:val="0"/>
                <w:numId w:val="35"/>
              </w:numPr>
              <w:rPr>
                <w:rFonts w:ascii="Twinkl" w:hAnsi="Twinkl"/>
                <w:sz w:val="20"/>
                <w:szCs w:val="20"/>
              </w:rPr>
            </w:pPr>
            <w:r w:rsidRPr="006427F4">
              <w:rPr>
                <w:rFonts w:ascii="SassoonPrimaryInfant" w:hAnsi="SassoonPrimaryInfant"/>
                <w:sz w:val="20"/>
                <w:szCs w:val="20"/>
              </w:rPr>
              <w:t>Compare Iron Age life to the Bronze Age life and now</w:t>
            </w:r>
            <w:r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  <w:p w14:paraId="5000781C" w14:textId="77777777" w:rsidR="006427F4" w:rsidRDefault="006427F4" w:rsidP="006427F4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Answering the Enquiry question – </w:t>
            </w:r>
          </w:p>
          <w:p w14:paraId="5A2B1EF2" w14:textId="3D0CAB34" w:rsidR="00556417" w:rsidRPr="0008501F" w:rsidRDefault="006427F4" w:rsidP="006427F4">
            <w:pPr>
              <w:autoSpaceDE w:val="0"/>
              <w:autoSpaceDN w:val="0"/>
              <w:adjustRightInd w:val="0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Which ‘age’ would you rather live in and why?</w:t>
            </w:r>
          </w:p>
        </w:tc>
        <w:tc>
          <w:tcPr>
            <w:tcW w:w="2687" w:type="dxa"/>
            <w:shd w:val="clear" w:color="auto" w:fill="auto"/>
          </w:tcPr>
          <w:p w14:paraId="4A276B16" w14:textId="5D3B4F22" w:rsidR="00556417" w:rsidRPr="0008501F" w:rsidRDefault="00556417" w:rsidP="003748D5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22" w:type="dxa"/>
            <w:shd w:val="clear" w:color="auto" w:fill="E7E6E6" w:themeFill="background2"/>
          </w:tcPr>
          <w:p w14:paraId="65440235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D65216" w:rsidRPr="0008501F" w14:paraId="2F164376" w14:textId="77777777" w:rsidTr="00292F68">
        <w:trPr>
          <w:gridAfter w:val="1"/>
          <w:wAfter w:w="12" w:type="dxa"/>
          <w:trHeight w:val="549"/>
        </w:trPr>
        <w:tc>
          <w:tcPr>
            <w:tcW w:w="1361" w:type="dxa"/>
            <w:shd w:val="clear" w:color="auto" w:fill="D9D9D9" w:themeFill="background1" w:themeFillShade="D9"/>
          </w:tcPr>
          <w:p w14:paraId="4A3436BC" w14:textId="77777777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Science</w:t>
            </w:r>
          </w:p>
          <w:p w14:paraId="40181EF0" w14:textId="76A12F69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Cornerstones</w:t>
            </w:r>
          </w:p>
        </w:tc>
        <w:tc>
          <w:tcPr>
            <w:tcW w:w="2791" w:type="dxa"/>
            <w:shd w:val="clear" w:color="auto" w:fill="FFFFFF" w:themeFill="background1"/>
          </w:tcPr>
          <w:p w14:paraId="3D64AFD1" w14:textId="77777777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Rocks, Relics and Rumbles</w:t>
            </w:r>
          </w:p>
          <w:p w14:paraId="380D2584" w14:textId="49D1374D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How are rocks used?</w:t>
            </w:r>
          </w:p>
          <w:p w14:paraId="3FF6416B" w14:textId="39F2F0D0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8" w:type="dxa"/>
            <w:shd w:val="clear" w:color="auto" w:fill="FFFFFF" w:themeFill="background1"/>
          </w:tcPr>
          <w:p w14:paraId="44D5ABCA" w14:textId="7AD80816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Trip to </w:t>
            </w:r>
            <w:r w:rsidR="00680718">
              <w:rPr>
                <w:rFonts w:ascii="Twinkl" w:hAnsi="Twinkl"/>
                <w:sz w:val="20"/>
                <w:szCs w:val="20"/>
              </w:rPr>
              <w:t>C</w:t>
            </w:r>
            <w:r>
              <w:rPr>
                <w:rFonts w:ascii="Twinkl" w:hAnsi="Twinkl"/>
                <w:sz w:val="20"/>
                <w:szCs w:val="20"/>
              </w:rPr>
              <w:t>reswell crags</w:t>
            </w:r>
          </w:p>
        </w:tc>
        <w:tc>
          <w:tcPr>
            <w:tcW w:w="2968" w:type="dxa"/>
            <w:shd w:val="clear" w:color="auto" w:fill="FFFFFF" w:themeFill="background1"/>
          </w:tcPr>
          <w:p w14:paraId="542C2C17" w14:textId="6F650868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Fossils</w:t>
            </w:r>
          </w:p>
        </w:tc>
        <w:tc>
          <w:tcPr>
            <w:tcW w:w="2549" w:type="dxa"/>
            <w:shd w:val="clear" w:color="auto" w:fill="FFFFFF" w:themeFill="background1"/>
          </w:tcPr>
          <w:p w14:paraId="3DA441AD" w14:textId="12007FEF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Mary Anning (History link)</w:t>
            </w:r>
          </w:p>
        </w:tc>
        <w:tc>
          <w:tcPr>
            <w:tcW w:w="2830" w:type="dxa"/>
            <w:shd w:val="clear" w:color="auto" w:fill="FFFFFF" w:themeFill="background1"/>
          </w:tcPr>
          <w:p w14:paraId="627E29A4" w14:textId="3838BAEF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Soil Testing</w:t>
            </w:r>
          </w:p>
        </w:tc>
        <w:tc>
          <w:tcPr>
            <w:tcW w:w="2685" w:type="dxa"/>
            <w:shd w:val="clear" w:color="auto" w:fill="FFFFFF" w:themeFill="background1"/>
          </w:tcPr>
          <w:p w14:paraId="1B162C6B" w14:textId="736824C2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Assessment</w:t>
            </w:r>
          </w:p>
        </w:tc>
        <w:tc>
          <w:tcPr>
            <w:tcW w:w="2687" w:type="dxa"/>
            <w:shd w:val="clear" w:color="auto" w:fill="auto"/>
          </w:tcPr>
          <w:p w14:paraId="317367B1" w14:textId="395A3453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Assessment</w:t>
            </w:r>
          </w:p>
        </w:tc>
        <w:tc>
          <w:tcPr>
            <w:tcW w:w="2522" w:type="dxa"/>
            <w:shd w:val="clear" w:color="auto" w:fill="E7E6E6" w:themeFill="background2"/>
          </w:tcPr>
          <w:p w14:paraId="335DC333" w14:textId="392A849A" w:rsidR="00D65216" w:rsidRPr="0008501F" w:rsidRDefault="00D65216" w:rsidP="00D65216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6DFF2014" w14:textId="77777777" w:rsidTr="00292F68">
        <w:trPr>
          <w:gridAfter w:val="1"/>
          <w:wAfter w:w="12" w:type="dxa"/>
          <w:trHeight w:val="906"/>
        </w:trPr>
        <w:tc>
          <w:tcPr>
            <w:tcW w:w="1361" w:type="dxa"/>
            <w:shd w:val="clear" w:color="auto" w:fill="D9D9D9" w:themeFill="background1" w:themeFillShade="D9"/>
          </w:tcPr>
          <w:p w14:paraId="0426C7BC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Art and Design</w:t>
            </w:r>
          </w:p>
        </w:tc>
        <w:tc>
          <w:tcPr>
            <w:tcW w:w="2791" w:type="dxa"/>
            <w:shd w:val="clear" w:color="auto" w:fill="FFFFFF" w:themeFill="background1"/>
          </w:tcPr>
          <w:p w14:paraId="5EC91DCF" w14:textId="5B1EBC6F" w:rsidR="00E2100C" w:rsidRPr="0008501F" w:rsidRDefault="00E2100C" w:rsidP="00E2100C">
            <w:pPr>
              <w:rPr>
                <w:rFonts w:ascii="Twinkl" w:hAnsi="Twinkl"/>
                <w:sz w:val="20"/>
                <w:szCs w:val="20"/>
                <w:u w:val="single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 </w:t>
            </w:r>
          </w:p>
        </w:tc>
        <w:tc>
          <w:tcPr>
            <w:tcW w:w="2548" w:type="dxa"/>
            <w:shd w:val="clear" w:color="auto" w:fill="FFFFFF" w:themeFill="background1"/>
          </w:tcPr>
          <w:p w14:paraId="648975F9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968" w:type="dxa"/>
            <w:shd w:val="clear" w:color="auto" w:fill="FFFFFF" w:themeFill="background1"/>
          </w:tcPr>
          <w:p w14:paraId="447ABF7F" w14:textId="63742E46" w:rsidR="00556417" w:rsidRPr="0008501F" w:rsidRDefault="00556417" w:rsidP="00322D30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FFFFFF" w:themeFill="background1"/>
          </w:tcPr>
          <w:p w14:paraId="307A1252" w14:textId="77777777" w:rsidR="00292F68" w:rsidRPr="0008501F" w:rsidRDefault="00292F68" w:rsidP="00292F68">
            <w:pPr>
              <w:pStyle w:val="NoSpacing"/>
              <w:rPr>
                <w:rFonts w:ascii="Twinkl" w:hAnsi="Twinkl"/>
                <w:sz w:val="20"/>
                <w:szCs w:val="24"/>
                <w:lang w:val="en" w:eastAsia="en-GB"/>
              </w:rPr>
            </w:pP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 xml:space="preserve">Block </w:t>
            </w:r>
            <w:proofErr w:type="spellStart"/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>colour</w:t>
            </w:r>
            <w:proofErr w:type="spellEnd"/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>, washes</w:t>
            </w:r>
          </w:p>
          <w:p w14:paraId="34113ADD" w14:textId="77777777" w:rsidR="00556417" w:rsidRPr="0008501F" w:rsidRDefault="00556417" w:rsidP="00556417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 w:themeFill="background1"/>
          </w:tcPr>
          <w:p w14:paraId="7304AFC0" w14:textId="77777777" w:rsidR="00292F68" w:rsidRPr="0008501F" w:rsidRDefault="00292F68" w:rsidP="00292F68">
            <w:pPr>
              <w:pStyle w:val="NoSpacing"/>
              <w:rPr>
                <w:rFonts w:ascii="Twinkl" w:hAnsi="Twinkl"/>
                <w:sz w:val="20"/>
                <w:szCs w:val="24"/>
                <w:lang w:val="en" w:eastAsia="en-GB"/>
              </w:rPr>
            </w:pP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>Thickened paint to create textural effects</w:t>
            </w:r>
          </w:p>
          <w:p w14:paraId="140BEDF4" w14:textId="77777777" w:rsidR="00556417" w:rsidRPr="0008501F" w:rsidRDefault="00556417" w:rsidP="00292F68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3F07644B" w14:textId="77777777" w:rsidR="00292F68" w:rsidRPr="0008501F" w:rsidRDefault="00292F68" w:rsidP="00292F68">
            <w:pPr>
              <w:pStyle w:val="NoSpacing"/>
              <w:rPr>
                <w:rFonts w:ascii="Twinkl" w:hAnsi="Twinkl"/>
                <w:sz w:val="20"/>
                <w:szCs w:val="24"/>
                <w:u w:val="single"/>
                <w:lang w:val="en" w:eastAsia="en-GB"/>
              </w:rPr>
            </w:pP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>Mix</w:t>
            </w:r>
            <w:r w:rsidRPr="0008501F">
              <w:rPr>
                <w:rFonts w:ascii="Twinkl" w:hAnsi="Twinkl"/>
                <w:sz w:val="20"/>
                <w:szCs w:val="24"/>
                <w:lang w:eastAsia="en-GB"/>
              </w:rPr>
              <w:t xml:space="preserve"> colours</w:t>
            </w: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 xml:space="preserve"> and know which primary </w:t>
            </w:r>
            <w:r w:rsidRPr="0008501F">
              <w:rPr>
                <w:rFonts w:ascii="Twinkl" w:hAnsi="Twinkl"/>
                <w:sz w:val="20"/>
                <w:szCs w:val="24"/>
                <w:lang w:eastAsia="en-GB"/>
              </w:rPr>
              <w:t>colours</w:t>
            </w: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 xml:space="preserve"> make secondary</w:t>
            </w:r>
            <w:r w:rsidRPr="0008501F">
              <w:rPr>
                <w:rFonts w:ascii="Twinkl" w:hAnsi="Twinkl"/>
                <w:sz w:val="20"/>
                <w:szCs w:val="24"/>
                <w:lang w:eastAsia="en-GB"/>
              </w:rPr>
              <w:t xml:space="preserve"> colours</w:t>
            </w: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 xml:space="preserve">  </w:t>
            </w:r>
          </w:p>
          <w:p w14:paraId="28B46FED" w14:textId="77777777" w:rsidR="00556417" w:rsidRPr="0008501F" w:rsidRDefault="00556417" w:rsidP="00292F68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7" w:type="dxa"/>
            <w:shd w:val="clear" w:color="auto" w:fill="auto"/>
          </w:tcPr>
          <w:p w14:paraId="3C887FD2" w14:textId="77777777" w:rsidR="00292F68" w:rsidRPr="0008501F" w:rsidRDefault="00292F68" w:rsidP="00292F68">
            <w:pPr>
              <w:pStyle w:val="NoSpacing"/>
              <w:rPr>
                <w:rFonts w:ascii="Twinkl" w:hAnsi="Twinkl"/>
                <w:sz w:val="20"/>
                <w:szCs w:val="24"/>
                <w:lang w:val="en" w:eastAsia="en-GB"/>
              </w:rPr>
            </w:pPr>
            <w:r w:rsidRPr="0008501F">
              <w:rPr>
                <w:rFonts w:ascii="Twinkl" w:hAnsi="Twinkl"/>
                <w:sz w:val="20"/>
                <w:szCs w:val="24"/>
                <w:lang w:val="en" w:eastAsia="en-GB"/>
              </w:rPr>
              <w:t>Use objects to create textures.</w:t>
            </w:r>
          </w:p>
          <w:p w14:paraId="2D36991C" w14:textId="42027BDF" w:rsidR="00556417" w:rsidRPr="0008501F" w:rsidRDefault="00556417" w:rsidP="00292F68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22" w:type="dxa"/>
            <w:shd w:val="clear" w:color="auto" w:fill="E7E6E6" w:themeFill="background2"/>
          </w:tcPr>
          <w:p w14:paraId="229CA1FD" w14:textId="338CF792" w:rsidR="00556417" w:rsidRPr="0008501F" w:rsidRDefault="00556417" w:rsidP="00292F68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2F20FB81" w14:textId="77777777" w:rsidTr="00292F68">
        <w:trPr>
          <w:gridAfter w:val="1"/>
          <w:wAfter w:w="12" w:type="dxa"/>
          <w:trHeight w:val="1174"/>
        </w:trPr>
        <w:tc>
          <w:tcPr>
            <w:tcW w:w="1361" w:type="dxa"/>
            <w:shd w:val="clear" w:color="auto" w:fill="D9D9D9" w:themeFill="background1" w:themeFillShade="D9"/>
          </w:tcPr>
          <w:p w14:paraId="6F7E8FCE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Music</w:t>
            </w:r>
          </w:p>
        </w:tc>
        <w:tc>
          <w:tcPr>
            <w:tcW w:w="2791" w:type="dxa"/>
            <w:shd w:val="clear" w:color="auto" w:fill="FFFFFF" w:themeFill="background1"/>
          </w:tcPr>
          <w:p w14:paraId="58634742" w14:textId="77777777" w:rsidR="00710A1C" w:rsidRPr="0008501F" w:rsidRDefault="00710A1C" w:rsidP="00710A1C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Anna Meredith </w:t>
            </w:r>
          </w:p>
          <w:p w14:paraId="655FCB71" w14:textId="73B199BF" w:rsidR="00682C8F" w:rsidRPr="0008501F" w:rsidRDefault="00710A1C" w:rsidP="00710A1C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Ten pieces BBC.</w:t>
            </w:r>
          </w:p>
        </w:tc>
        <w:tc>
          <w:tcPr>
            <w:tcW w:w="2548" w:type="dxa"/>
            <w:shd w:val="clear" w:color="auto" w:fill="FFFFFF" w:themeFill="background1"/>
          </w:tcPr>
          <w:p w14:paraId="12F11EC5" w14:textId="77777777" w:rsidR="00E30C1C" w:rsidRPr="0008501F" w:rsidRDefault="00E30C1C" w:rsidP="00E30C1C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Twinkl" w:hAnsi="Twinkl" w:cs="Segoe UI"/>
                <w:sz w:val="20"/>
                <w:szCs w:val="20"/>
              </w:rPr>
            </w:pPr>
            <w:r w:rsidRPr="0008501F">
              <w:rPr>
                <w:rFonts w:ascii="Twinkl" w:hAnsi="Twinkl" w:cs="Segoe UI"/>
                <w:sz w:val="20"/>
                <w:szCs w:val="20"/>
              </w:rPr>
              <w:t xml:space="preserve">Unit 2 Year 3 </w:t>
            </w:r>
            <w:r w:rsidRPr="0008501F">
              <w:rPr>
                <w:rFonts w:ascii="Twinkl" w:hAnsi="Twinkl" w:cs="Segoe UI"/>
                <w:sz w:val="20"/>
                <w:szCs w:val="20"/>
              </w:rPr>
              <w:tab/>
              <w:t xml:space="preserve"> What Stories Does Music Tell Us About the Past? Playing in a Band</w:t>
            </w:r>
          </w:p>
          <w:p w14:paraId="270CA6C3" w14:textId="038627D8" w:rsidR="00556417" w:rsidRPr="0008501F" w:rsidRDefault="00556417" w:rsidP="00682C8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968" w:type="dxa"/>
            <w:shd w:val="clear" w:color="auto" w:fill="FFFFFF" w:themeFill="background1"/>
          </w:tcPr>
          <w:p w14:paraId="47362257" w14:textId="77777777" w:rsidR="00E30C1C" w:rsidRPr="0008501F" w:rsidRDefault="00E30C1C" w:rsidP="00E30C1C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Twinkl" w:hAnsi="Twinkl" w:cs="Segoe UI"/>
                <w:sz w:val="20"/>
                <w:szCs w:val="20"/>
              </w:rPr>
            </w:pPr>
            <w:r w:rsidRPr="0008501F">
              <w:rPr>
                <w:rFonts w:ascii="Twinkl" w:hAnsi="Twinkl" w:cs="Segoe UI"/>
                <w:sz w:val="20"/>
                <w:szCs w:val="20"/>
              </w:rPr>
              <w:t xml:space="preserve">Unit 2 Year 3 </w:t>
            </w:r>
            <w:r w:rsidRPr="0008501F">
              <w:rPr>
                <w:rFonts w:ascii="Twinkl" w:hAnsi="Twinkl" w:cs="Segoe UI"/>
                <w:sz w:val="20"/>
                <w:szCs w:val="20"/>
              </w:rPr>
              <w:tab/>
              <w:t xml:space="preserve"> What Stories Does Music Tell Us About the Past? Playing in a Band</w:t>
            </w:r>
          </w:p>
          <w:p w14:paraId="2B665238" w14:textId="40CC953D" w:rsidR="00556417" w:rsidRPr="0008501F" w:rsidRDefault="00556417" w:rsidP="00682C8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FFFFFF" w:themeFill="background1"/>
          </w:tcPr>
          <w:p w14:paraId="2DAB37BE" w14:textId="77777777" w:rsidR="00E30C1C" w:rsidRPr="0008501F" w:rsidRDefault="00E30C1C" w:rsidP="00E30C1C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Twinkl" w:hAnsi="Twinkl" w:cs="Segoe UI"/>
                <w:sz w:val="20"/>
                <w:szCs w:val="20"/>
              </w:rPr>
            </w:pPr>
            <w:r w:rsidRPr="0008501F">
              <w:rPr>
                <w:rFonts w:ascii="Twinkl" w:hAnsi="Twinkl" w:cs="Segoe UI"/>
                <w:sz w:val="20"/>
                <w:szCs w:val="20"/>
              </w:rPr>
              <w:t xml:space="preserve">Unit 2 Year 3 </w:t>
            </w:r>
            <w:r w:rsidRPr="0008501F">
              <w:rPr>
                <w:rFonts w:ascii="Twinkl" w:hAnsi="Twinkl" w:cs="Segoe UI"/>
                <w:sz w:val="20"/>
                <w:szCs w:val="20"/>
              </w:rPr>
              <w:tab/>
              <w:t xml:space="preserve"> What Stories Does Music Tell Us About the Past? Playing in a Band</w:t>
            </w:r>
          </w:p>
          <w:p w14:paraId="0F6CFDD9" w14:textId="76F21996" w:rsidR="00556417" w:rsidRPr="0008501F" w:rsidRDefault="00556417" w:rsidP="00682C8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 w:themeFill="background1"/>
          </w:tcPr>
          <w:p w14:paraId="5645924C" w14:textId="77777777" w:rsidR="00E30C1C" w:rsidRPr="0008501F" w:rsidRDefault="00E30C1C" w:rsidP="00E30C1C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Twinkl" w:hAnsi="Twinkl" w:cs="Segoe UI"/>
                <w:sz w:val="20"/>
                <w:szCs w:val="20"/>
              </w:rPr>
            </w:pPr>
            <w:r w:rsidRPr="0008501F">
              <w:rPr>
                <w:rFonts w:ascii="Twinkl" w:hAnsi="Twinkl" w:cs="Segoe UI"/>
                <w:sz w:val="20"/>
                <w:szCs w:val="20"/>
              </w:rPr>
              <w:t xml:space="preserve">Unit 2 Year 3 </w:t>
            </w:r>
            <w:r w:rsidRPr="0008501F">
              <w:rPr>
                <w:rFonts w:ascii="Twinkl" w:hAnsi="Twinkl" w:cs="Segoe UI"/>
                <w:sz w:val="20"/>
                <w:szCs w:val="20"/>
              </w:rPr>
              <w:tab/>
              <w:t xml:space="preserve"> What Stories Does Music Tell Us About the Past? Playing in a Band</w:t>
            </w:r>
          </w:p>
          <w:p w14:paraId="63531697" w14:textId="4529FD95" w:rsidR="00556417" w:rsidRPr="0008501F" w:rsidRDefault="00556417" w:rsidP="00682C8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1206EDC0" w14:textId="77777777" w:rsidR="00E30C1C" w:rsidRPr="0008501F" w:rsidRDefault="00E30C1C" w:rsidP="00E30C1C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Twinkl" w:hAnsi="Twinkl" w:cs="Segoe UI"/>
                <w:sz w:val="20"/>
                <w:szCs w:val="20"/>
              </w:rPr>
            </w:pPr>
            <w:r w:rsidRPr="0008501F">
              <w:rPr>
                <w:rFonts w:ascii="Twinkl" w:hAnsi="Twinkl" w:cs="Segoe UI"/>
                <w:sz w:val="20"/>
                <w:szCs w:val="20"/>
              </w:rPr>
              <w:t xml:space="preserve">Unit 2 Year 3 </w:t>
            </w:r>
            <w:r w:rsidRPr="0008501F">
              <w:rPr>
                <w:rFonts w:ascii="Twinkl" w:hAnsi="Twinkl" w:cs="Segoe UI"/>
                <w:sz w:val="20"/>
                <w:szCs w:val="20"/>
              </w:rPr>
              <w:tab/>
              <w:t xml:space="preserve"> What Stories Does Music Tell Us About the Past? Playing in a Band</w:t>
            </w:r>
          </w:p>
          <w:p w14:paraId="059697DE" w14:textId="4153C143" w:rsidR="00556417" w:rsidRPr="0008501F" w:rsidRDefault="00556417" w:rsidP="007717A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7" w:type="dxa"/>
            <w:shd w:val="clear" w:color="auto" w:fill="auto"/>
          </w:tcPr>
          <w:p w14:paraId="7D4CE088" w14:textId="7F642E5E" w:rsidR="00556417" w:rsidRPr="0008501F" w:rsidRDefault="00556417" w:rsidP="007717A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22" w:type="dxa"/>
            <w:shd w:val="clear" w:color="auto" w:fill="E7E6E6" w:themeFill="background2"/>
          </w:tcPr>
          <w:p w14:paraId="094ECD27" w14:textId="30195F21" w:rsidR="007717AB" w:rsidRPr="0008501F" w:rsidRDefault="007717AB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 xml:space="preserve"> </w:t>
            </w:r>
          </w:p>
        </w:tc>
      </w:tr>
      <w:tr w:rsidR="0008501F" w:rsidRPr="0008501F" w14:paraId="0F1666C4" w14:textId="77777777" w:rsidTr="00292F68">
        <w:trPr>
          <w:gridAfter w:val="1"/>
          <w:wAfter w:w="12" w:type="dxa"/>
          <w:trHeight w:val="454"/>
        </w:trPr>
        <w:tc>
          <w:tcPr>
            <w:tcW w:w="1361" w:type="dxa"/>
            <w:shd w:val="clear" w:color="auto" w:fill="D9D9D9" w:themeFill="background1" w:themeFillShade="D9"/>
          </w:tcPr>
          <w:p w14:paraId="1F5D4F65" w14:textId="77777777" w:rsidR="00C31BFC" w:rsidRPr="0008501F" w:rsidRDefault="00C31BFC" w:rsidP="00C31BFC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PE</w:t>
            </w:r>
          </w:p>
        </w:tc>
        <w:tc>
          <w:tcPr>
            <w:tcW w:w="2791" w:type="dxa"/>
            <w:shd w:val="clear" w:color="auto" w:fill="FFFFFF" w:themeFill="background1"/>
          </w:tcPr>
          <w:p w14:paraId="59BB8CC3" w14:textId="04AB172B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548" w:type="dxa"/>
            <w:shd w:val="clear" w:color="auto" w:fill="FFFFFF" w:themeFill="background1"/>
          </w:tcPr>
          <w:p w14:paraId="0B140217" w14:textId="66E01EFB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968" w:type="dxa"/>
            <w:shd w:val="clear" w:color="auto" w:fill="FFFFFF" w:themeFill="background1"/>
          </w:tcPr>
          <w:p w14:paraId="19A0D964" w14:textId="1A07AB63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549" w:type="dxa"/>
            <w:shd w:val="clear" w:color="auto" w:fill="FFFFFF" w:themeFill="background1"/>
          </w:tcPr>
          <w:p w14:paraId="4AC08B2C" w14:textId="399EBE61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830" w:type="dxa"/>
            <w:shd w:val="clear" w:color="auto" w:fill="FFFFFF" w:themeFill="background1"/>
          </w:tcPr>
          <w:p w14:paraId="57A7F984" w14:textId="3322DE08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685" w:type="dxa"/>
            <w:shd w:val="clear" w:color="auto" w:fill="FFFFFF" w:themeFill="background1"/>
          </w:tcPr>
          <w:p w14:paraId="621C1152" w14:textId="073BCA23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687" w:type="dxa"/>
            <w:shd w:val="clear" w:color="auto" w:fill="auto"/>
          </w:tcPr>
          <w:p w14:paraId="69D164DB" w14:textId="231CE787" w:rsidR="00C31BFC" w:rsidRPr="0008501F" w:rsidRDefault="00C31BFC" w:rsidP="00C31BFC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08501F">
              <w:rPr>
                <w:rFonts w:ascii="Twinkl" w:hAnsi="Twinkl" w:cs="Times New Roman"/>
                <w:sz w:val="20"/>
                <w:szCs w:val="20"/>
              </w:rPr>
              <w:t>Handball</w:t>
            </w:r>
          </w:p>
        </w:tc>
        <w:tc>
          <w:tcPr>
            <w:tcW w:w="2522" w:type="dxa"/>
            <w:shd w:val="clear" w:color="auto" w:fill="E7E6E6" w:themeFill="background2"/>
          </w:tcPr>
          <w:p w14:paraId="21171F3F" w14:textId="720ECC14" w:rsidR="00C31BFC" w:rsidRPr="0008501F" w:rsidRDefault="00C31BFC" w:rsidP="00C31BFC">
            <w:pPr>
              <w:ind w:left="360"/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76AB5040" w14:textId="77777777" w:rsidTr="00292F68">
        <w:trPr>
          <w:gridAfter w:val="1"/>
          <w:wAfter w:w="12" w:type="dxa"/>
          <w:trHeight w:val="1210"/>
        </w:trPr>
        <w:tc>
          <w:tcPr>
            <w:tcW w:w="1361" w:type="dxa"/>
            <w:shd w:val="clear" w:color="auto" w:fill="D9D9D9" w:themeFill="background1" w:themeFillShade="D9"/>
          </w:tcPr>
          <w:p w14:paraId="69712D7D" w14:textId="77777777" w:rsidR="00C74380" w:rsidRPr="0008501F" w:rsidRDefault="00C74380" w:rsidP="00C74380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MFL - Spanish</w:t>
            </w:r>
          </w:p>
        </w:tc>
        <w:tc>
          <w:tcPr>
            <w:tcW w:w="2791" w:type="dxa"/>
            <w:shd w:val="clear" w:color="auto" w:fill="FFFFFF" w:themeFill="background1"/>
          </w:tcPr>
          <w:p w14:paraId="35EB0EC5" w14:textId="34AA63DE" w:rsidR="00C74380" w:rsidRPr="0008501F" w:rsidRDefault="00C74380" w:rsidP="00C74380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About me (Me 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</w:rPr>
              <w:t>llamo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, 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</w:rPr>
              <w:t>tengo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____ a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  <w:lang w:val="en"/>
              </w:rPr>
              <w:t>ño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>s) Name and age</w:t>
            </w:r>
          </w:p>
        </w:tc>
        <w:tc>
          <w:tcPr>
            <w:tcW w:w="2548" w:type="dxa"/>
            <w:shd w:val="clear" w:color="auto" w:fill="FFFFFF" w:themeFill="background1"/>
          </w:tcPr>
          <w:p w14:paraId="15A266CC" w14:textId="07C5FCFD" w:rsidR="00C74380" w:rsidRPr="0008501F" w:rsidRDefault="00C74380" w:rsidP="00C74380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About me (Me 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</w:rPr>
              <w:t>llamo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, 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</w:rPr>
              <w:t>tengo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____ a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  <w:lang w:val="en"/>
              </w:rPr>
              <w:t>ño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>s) Name and age</w:t>
            </w:r>
          </w:p>
        </w:tc>
        <w:tc>
          <w:tcPr>
            <w:tcW w:w="2968" w:type="dxa"/>
            <w:shd w:val="clear" w:color="auto" w:fill="FFFFFF" w:themeFill="background1"/>
          </w:tcPr>
          <w:p w14:paraId="124E61AD" w14:textId="5187385F" w:rsidR="00C74380" w:rsidRPr="0008501F" w:rsidRDefault="00C74380" w:rsidP="00C74380">
            <w:pPr>
              <w:rPr>
                <w:rFonts w:ascii="Twinkl" w:hAnsi="Twinkl"/>
                <w:iCs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About me (Me 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</w:rPr>
              <w:t>llamo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, 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</w:rPr>
              <w:t>tengo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____ a</w:t>
            </w:r>
            <w:proofErr w:type="spellStart"/>
            <w:r w:rsidRPr="0008501F">
              <w:rPr>
                <w:rFonts w:ascii="Twinkl" w:hAnsi="Twinkl" w:cstheme="minorHAnsi"/>
                <w:sz w:val="20"/>
                <w:szCs w:val="20"/>
                <w:lang w:val="en"/>
              </w:rPr>
              <w:t>ño</w:t>
            </w:r>
            <w:proofErr w:type="spellEnd"/>
            <w:r w:rsidRPr="0008501F">
              <w:rPr>
                <w:rFonts w:ascii="Twinkl" w:hAnsi="Twinkl" w:cstheme="minorHAnsi"/>
                <w:sz w:val="20"/>
                <w:szCs w:val="20"/>
              </w:rPr>
              <w:t>s) Name and age</w:t>
            </w:r>
          </w:p>
        </w:tc>
        <w:tc>
          <w:tcPr>
            <w:tcW w:w="2549" w:type="dxa"/>
            <w:shd w:val="clear" w:color="auto" w:fill="FFFFFF" w:themeFill="background1"/>
          </w:tcPr>
          <w:p w14:paraId="209AB518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>Conjunction ‘y’ (and)</w:t>
            </w:r>
          </w:p>
          <w:p w14:paraId="6A221E93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        (S, L, R, W)</w:t>
            </w:r>
          </w:p>
          <w:p w14:paraId="6405DAD9" w14:textId="0C30CDE1" w:rsidR="00C74380" w:rsidRPr="0008501F" w:rsidRDefault="00C74380" w:rsidP="00C74380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 w:themeFill="background1"/>
          </w:tcPr>
          <w:p w14:paraId="38853C9F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>Conjunction ‘y’ (and)</w:t>
            </w:r>
          </w:p>
          <w:p w14:paraId="6A73601F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        (S, L, R, W)</w:t>
            </w:r>
          </w:p>
          <w:p w14:paraId="4FA9AF17" w14:textId="3AE206EF" w:rsidR="00C74380" w:rsidRPr="0008501F" w:rsidRDefault="00C74380" w:rsidP="00C74380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334E7CA4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>Conjunction ‘y’ (and)</w:t>
            </w:r>
          </w:p>
          <w:p w14:paraId="65107BF6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        (S, L, R, W)</w:t>
            </w:r>
          </w:p>
          <w:p w14:paraId="41C60F88" w14:textId="7723FE5C" w:rsidR="00C74380" w:rsidRPr="0008501F" w:rsidRDefault="00C74380" w:rsidP="00C74380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2687" w:type="dxa"/>
            <w:shd w:val="clear" w:color="auto" w:fill="auto"/>
          </w:tcPr>
          <w:p w14:paraId="35AED996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>Conjunction ‘y’ (and)</w:t>
            </w:r>
          </w:p>
          <w:p w14:paraId="0FDE169A" w14:textId="77777777" w:rsidR="001A5BDF" w:rsidRPr="0008501F" w:rsidRDefault="001A5BDF" w:rsidP="001A5BDF">
            <w:pPr>
              <w:rPr>
                <w:rFonts w:ascii="Twinkl" w:hAnsi="Twinkl" w:cstheme="minorHAnsi"/>
                <w:sz w:val="20"/>
                <w:szCs w:val="20"/>
              </w:rPr>
            </w:pPr>
            <w:r w:rsidRPr="0008501F">
              <w:rPr>
                <w:rFonts w:ascii="Twinkl" w:hAnsi="Twinkl" w:cstheme="minorHAnsi"/>
                <w:sz w:val="20"/>
                <w:szCs w:val="20"/>
              </w:rPr>
              <w:t xml:space="preserve">         (S, L, R, W)</w:t>
            </w:r>
          </w:p>
          <w:p w14:paraId="664EA148" w14:textId="324E0BB5" w:rsidR="00C74380" w:rsidRPr="0008501F" w:rsidRDefault="00C74380" w:rsidP="00C74380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2522" w:type="dxa"/>
            <w:shd w:val="clear" w:color="auto" w:fill="E7E6E6" w:themeFill="background2"/>
          </w:tcPr>
          <w:p w14:paraId="718E2EEE" w14:textId="64086D18" w:rsidR="00C74380" w:rsidRPr="0008501F" w:rsidRDefault="00C74380" w:rsidP="00C74380">
            <w:pPr>
              <w:ind w:left="360"/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</w:tr>
      <w:tr w:rsidR="0008501F" w:rsidRPr="0008501F" w14:paraId="0F544291" w14:textId="77777777" w:rsidTr="00292F68">
        <w:trPr>
          <w:gridAfter w:val="1"/>
          <w:wAfter w:w="12" w:type="dxa"/>
          <w:trHeight w:val="604"/>
        </w:trPr>
        <w:tc>
          <w:tcPr>
            <w:tcW w:w="1361" w:type="dxa"/>
            <w:shd w:val="clear" w:color="auto" w:fill="D9D9D9" w:themeFill="background1" w:themeFillShade="D9"/>
          </w:tcPr>
          <w:p w14:paraId="2532A7C1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DT</w:t>
            </w:r>
          </w:p>
        </w:tc>
        <w:tc>
          <w:tcPr>
            <w:tcW w:w="2791" w:type="dxa"/>
            <w:shd w:val="clear" w:color="auto" w:fill="FFFFFF" w:themeFill="background1"/>
          </w:tcPr>
          <w:p w14:paraId="5CE33262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8" w:type="dxa"/>
            <w:shd w:val="clear" w:color="auto" w:fill="FFFFFF" w:themeFill="background1"/>
          </w:tcPr>
          <w:p w14:paraId="1310CB92" w14:textId="77777777" w:rsidR="00556417" w:rsidRPr="0008501F" w:rsidRDefault="00556417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968" w:type="dxa"/>
            <w:shd w:val="clear" w:color="auto" w:fill="FFFFFF" w:themeFill="background1"/>
          </w:tcPr>
          <w:p w14:paraId="065E5E15" w14:textId="77777777" w:rsidR="00556417" w:rsidRPr="0008501F" w:rsidRDefault="00556417" w:rsidP="00556417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FFFFFF" w:themeFill="background1"/>
          </w:tcPr>
          <w:p w14:paraId="6D4C0E63" w14:textId="77777777" w:rsidR="00556417" w:rsidRPr="0008501F" w:rsidRDefault="00556417" w:rsidP="00556417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 w:themeFill="background1"/>
          </w:tcPr>
          <w:p w14:paraId="19D0E61A" w14:textId="55EEBB7C" w:rsidR="00556417" w:rsidRPr="0008501F" w:rsidRDefault="00556417" w:rsidP="009A0244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7E1829EA" w14:textId="20BB6D56" w:rsidR="00096C69" w:rsidRPr="0008501F" w:rsidRDefault="00096C69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7" w:type="dxa"/>
            <w:shd w:val="clear" w:color="auto" w:fill="auto"/>
          </w:tcPr>
          <w:p w14:paraId="5384A610" w14:textId="53ACA178" w:rsidR="00556417" w:rsidRPr="0008501F" w:rsidRDefault="00556417" w:rsidP="00382B4F">
            <w:pPr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2522" w:type="dxa"/>
            <w:shd w:val="clear" w:color="auto" w:fill="E7E6E6" w:themeFill="background2"/>
          </w:tcPr>
          <w:p w14:paraId="22E39192" w14:textId="106D7EF8" w:rsidR="00556417" w:rsidRPr="0008501F" w:rsidRDefault="00556417" w:rsidP="009A0244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73F3A13D" w14:textId="77777777" w:rsidTr="005E464A">
        <w:trPr>
          <w:gridAfter w:val="1"/>
          <w:wAfter w:w="7" w:type="dxa"/>
          <w:trHeight w:val="592"/>
        </w:trPr>
        <w:tc>
          <w:tcPr>
            <w:tcW w:w="1361" w:type="dxa"/>
            <w:vMerge w:val="restart"/>
            <w:shd w:val="clear" w:color="auto" w:fill="D9D9D9" w:themeFill="background1" w:themeFillShade="D9"/>
          </w:tcPr>
          <w:p w14:paraId="2E8A74D1" w14:textId="3ED5DA5E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PSHE</w:t>
            </w:r>
          </w:p>
          <w:p w14:paraId="10B03BFD" w14:textId="77777777" w:rsidR="0008501F" w:rsidRPr="0008501F" w:rsidRDefault="0008501F" w:rsidP="0008501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585" w:type="dxa"/>
            <w:gridSpan w:val="8"/>
            <w:shd w:val="clear" w:color="auto" w:fill="FFFFFF" w:themeFill="background1"/>
          </w:tcPr>
          <w:p w14:paraId="2058E4C3" w14:textId="77777777" w:rsidR="0008501F" w:rsidRPr="0008501F" w:rsidRDefault="0008501F" w:rsidP="0008501F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  <w:p w14:paraId="0ADDA445" w14:textId="52CBD196" w:rsidR="0008501F" w:rsidRPr="0008501F" w:rsidRDefault="0008501F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Health and Wellbeing</w:t>
            </w:r>
          </w:p>
        </w:tc>
      </w:tr>
      <w:tr w:rsidR="0008501F" w:rsidRPr="0008501F" w14:paraId="64A83C18" w14:textId="77777777" w:rsidTr="00292F68">
        <w:trPr>
          <w:gridAfter w:val="1"/>
          <w:wAfter w:w="12" w:type="dxa"/>
          <w:trHeight w:val="267"/>
        </w:trPr>
        <w:tc>
          <w:tcPr>
            <w:tcW w:w="1361" w:type="dxa"/>
            <w:vMerge/>
            <w:shd w:val="clear" w:color="auto" w:fill="D9D9D9" w:themeFill="background1" w:themeFillShade="D9"/>
          </w:tcPr>
          <w:p w14:paraId="168FDE1B" w14:textId="77777777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791" w:type="dxa"/>
            <w:shd w:val="clear" w:color="auto" w:fill="FFFFFF" w:themeFill="background1"/>
          </w:tcPr>
          <w:p w14:paraId="10F96242" w14:textId="77777777" w:rsidR="0008501F" w:rsidRPr="0008501F" w:rsidRDefault="0008501F" w:rsidP="00E2100C">
            <w:pPr>
              <w:rPr>
                <w:rFonts w:ascii="Twinkl" w:hAnsi="Twinkl"/>
                <w:sz w:val="20"/>
                <w:szCs w:val="20"/>
              </w:rPr>
            </w:pPr>
          </w:p>
          <w:p w14:paraId="5C7D59F5" w14:textId="4098D9FE" w:rsidR="0008501F" w:rsidRPr="0008501F" w:rsidRDefault="0008501F" w:rsidP="00E2100C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My Healthy Diary</w:t>
            </w:r>
          </w:p>
          <w:p w14:paraId="28486BBB" w14:textId="4A3B356C" w:rsidR="0008501F" w:rsidRPr="0008501F" w:rsidRDefault="0008501F" w:rsidP="00E2100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48" w:type="dxa"/>
            <w:shd w:val="clear" w:color="auto" w:fill="FFFFFF" w:themeFill="background1"/>
          </w:tcPr>
          <w:p w14:paraId="7D59A811" w14:textId="5BCB5B20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Relaxation - stretches</w:t>
            </w:r>
          </w:p>
        </w:tc>
        <w:tc>
          <w:tcPr>
            <w:tcW w:w="2968" w:type="dxa"/>
            <w:shd w:val="clear" w:color="auto" w:fill="FFFFFF" w:themeFill="background1"/>
          </w:tcPr>
          <w:p w14:paraId="73918AC9" w14:textId="403C671B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Wonderful me</w:t>
            </w:r>
          </w:p>
        </w:tc>
        <w:tc>
          <w:tcPr>
            <w:tcW w:w="2549" w:type="dxa"/>
            <w:shd w:val="clear" w:color="auto" w:fill="FFFFFF" w:themeFill="background1"/>
          </w:tcPr>
          <w:p w14:paraId="31862F8A" w14:textId="217D1AEC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My superpowers</w:t>
            </w:r>
          </w:p>
        </w:tc>
        <w:tc>
          <w:tcPr>
            <w:tcW w:w="2830" w:type="dxa"/>
            <w:shd w:val="clear" w:color="auto" w:fill="FFFFFF" w:themeFill="background1"/>
          </w:tcPr>
          <w:p w14:paraId="03DA97FB" w14:textId="098CE7F5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Resilience: breaking down barriers</w:t>
            </w:r>
          </w:p>
        </w:tc>
        <w:tc>
          <w:tcPr>
            <w:tcW w:w="2685" w:type="dxa"/>
            <w:shd w:val="clear" w:color="auto" w:fill="FFFFFF" w:themeFill="background1"/>
          </w:tcPr>
          <w:p w14:paraId="7405194D" w14:textId="42D26AFF" w:rsidR="0008501F" w:rsidRPr="0008501F" w:rsidRDefault="0008501F" w:rsidP="00556417">
            <w:pPr>
              <w:spacing w:line="241" w:lineRule="auto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Communicating my feelings</w:t>
            </w:r>
          </w:p>
        </w:tc>
        <w:tc>
          <w:tcPr>
            <w:tcW w:w="2687" w:type="dxa"/>
            <w:shd w:val="clear" w:color="auto" w:fill="auto"/>
          </w:tcPr>
          <w:p w14:paraId="02A883C1" w14:textId="1D4F085F" w:rsidR="0008501F" w:rsidRPr="0008501F" w:rsidRDefault="0008501F" w:rsidP="00556417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Diet and dental health</w:t>
            </w:r>
          </w:p>
        </w:tc>
        <w:tc>
          <w:tcPr>
            <w:tcW w:w="2522" w:type="dxa"/>
            <w:shd w:val="clear" w:color="auto" w:fill="E7E6E6" w:themeFill="background2"/>
          </w:tcPr>
          <w:p w14:paraId="15D3426E" w14:textId="77777777" w:rsidR="0008501F" w:rsidRPr="0008501F" w:rsidRDefault="0008501F" w:rsidP="00E2100C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08501F" w:rsidRPr="0008501F" w14:paraId="3D50D874" w14:textId="77777777" w:rsidTr="00292F68">
        <w:trPr>
          <w:gridAfter w:val="1"/>
          <w:wAfter w:w="12" w:type="dxa"/>
          <w:trHeight w:val="1356"/>
        </w:trPr>
        <w:tc>
          <w:tcPr>
            <w:tcW w:w="1361" w:type="dxa"/>
            <w:shd w:val="clear" w:color="auto" w:fill="D9D9D9" w:themeFill="background1" w:themeFillShade="D9"/>
          </w:tcPr>
          <w:p w14:paraId="647D8783" w14:textId="77777777" w:rsidR="00A866B6" w:rsidRPr="0008501F" w:rsidRDefault="00A866B6" w:rsidP="00A866B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791" w:type="dxa"/>
            <w:shd w:val="clear" w:color="auto" w:fill="FFFFFF" w:themeFill="background1"/>
          </w:tcPr>
          <w:p w14:paraId="3EC48B3A" w14:textId="681BBBFD" w:rsidR="00A866B6" w:rsidRPr="0008501F" w:rsidRDefault="00C92119" w:rsidP="00C92119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Recap</w:t>
            </w:r>
          </w:p>
        </w:tc>
        <w:tc>
          <w:tcPr>
            <w:tcW w:w="2548" w:type="dxa"/>
            <w:shd w:val="clear" w:color="auto" w:fill="FFFFFF" w:themeFill="background1"/>
          </w:tcPr>
          <w:p w14:paraId="5B3B107C" w14:textId="77777777" w:rsidR="00C92119" w:rsidRPr="0008501F" w:rsidRDefault="00C92119" w:rsidP="00C92119">
            <w:pPr>
              <w:pStyle w:val="NoSpacing"/>
              <w:rPr>
                <w:rFonts w:ascii="Twinkl" w:hAnsi="Twinkl" w:cs="Calibri"/>
                <w:sz w:val="20"/>
                <w:szCs w:val="20"/>
                <w:shd w:val="clear" w:color="auto" w:fill="FFFFFF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To explain how digital devices function</w:t>
            </w:r>
          </w:p>
          <w:p w14:paraId="151DF35C" w14:textId="7FF08BF6" w:rsidR="00A866B6" w:rsidRPr="0008501F" w:rsidRDefault="00A866B6" w:rsidP="00C92119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968" w:type="dxa"/>
            <w:shd w:val="clear" w:color="auto" w:fill="FFFFFF" w:themeFill="background1"/>
          </w:tcPr>
          <w:p w14:paraId="1BDF121B" w14:textId="77777777" w:rsidR="00C92119" w:rsidRPr="0008501F" w:rsidRDefault="00C92119" w:rsidP="00C92119">
            <w:pPr>
              <w:pStyle w:val="NoSpacing"/>
              <w:rPr>
                <w:rFonts w:ascii="Twinkl" w:hAnsi="Twinkl" w:cs="Calibri"/>
                <w:sz w:val="20"/>
                <w:szCs w:val="20"/>
                <w:shd w:val="clear" w:color="auto" w:fill="FFFFFF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To identify input and output devices</w:t>
            </w:r>
          </w:p>
          <w:p w14:paraId="390DC83F" w14:textId="458311D4" w:rsidR="00A866B6" w:rsidRPr="0008501F" w:rsidRDefault="00C92119" w:rsidP="00C92119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549" w:type="dxa"/>
            <w:shd w:val="clear" w:color="auto" w:fill="FFFFFF" w:themeFill="background1"/>
          </w:tcPr>
          <w:p w14:paraId="511250F1" w14:textId="77777777" w:rsidR="00C92119" w:rsidRPr="0008501F" w:rsidRDefault="00C92119" w:rsidP="00C92119">
            <w:pPr>
              <w:pStyle w:val="NoSpacing"/>
              <w:rPr>
                <w:rFonts w:ascii="Twinkl" w:hAnsi="Twinkl" w:cs="Calibri"/>
                <w:sz w:val="20"/>
                <w:szCs w:val="20"/>
                <w:shd w:val="clear" w:color="auto" w:fill="FFFFFF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To recognise how digital devices can change the way we work</w:t>
            </w:r>
          </w:p>
          <w:p w14:paraId="60C7D8B9" w14:textId="6A34F26B" w:rsidR="00A866B6" w:rsidRPr="0008501F" w:rsidRDefault="00A866B6" w:rsidP="00C92119">
            <w:pPr>
              <w:pStyle w:val="NoSpacing"/>
              <w:ind w:left="72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FFFFFF" w:themeFill="background1"/>
          </w:tcPr>
          <w:p w14:paraId="7C776615" w14:textId="77777777" w:rsidR="00C92119" w:rsidRPr="0008501F" w:rsidRDefault="00C92119" w:rsidP="00C92119">
            <w:pPr>
              <w:pStyle w:val="NoSpacing"/>
              <w:rPr>
                <w:rFonts w:ascii="Twinkl" w:hAnsi="Twinkl" w:cs="Calibri"/>
                <w:sz w:val="20"/>
                <w:szCs w:val="20"/>
                <w:shd w:val="clear" w:color="auto" w:fill="FFFFFF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To explain how a computer network can be used to share information</w:t>
            </w:r>
          </w:p>
          <w:p w14:paraId="3B146672" w14:textId="4B5E41B0" w:rsidR="00A866B6" w:rsidRPr="0008501F" w:rsidRDefault="00A866B6" w:rsidP="00C92119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FFF" w:themeFill="background1"/>
          </w:tcPr>
          <w:p w14:paraId="7A0AE05D" w14:textId="77777777" w:rsidR="00C92119" w:rsidRPr="0008501F" w:rsidRDefault="00C92119" w:rsidP="00C92119">
            <w:pPr>
              <w:pStyle w:val="NoSpacing"/>
              <w:rPr>
                <w:rFonts w:ascii="Twinkl" w:hAnsi="Twinkl" w:cs="Calibri"/>
                <w:sz w:val="20"/>
                <w:szCs w:val="20"/>
                <w:shd w:val="clear" w:color="auto" w:fill="FFFFFF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To explore how digital devices can be connected</w:t>
            </w:r>
          </w:p>
          <w:p w14:paraId="6207DBA8" w14:textId="0CF9A06B" w:rsidR="00A866B6" w:rsidRPr="0008501F" w:rsidRDefault="00A866B6" w:rsidP="00C92119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87" w:type="dxa"/>
            <w:shd w:val="clear" w:color="auto" w:fill="auto"/>
          </w:tcPr>
          <w:p w14:paraId="62829C63" w14:textId="5F8BD2E7" w:rsidR="00A866B6" w:rsidRPr="0008501F" w:rsidRDefault="0008501F" w:rsidP="00A866B6">
            <w:pPr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 w:cs="Calibri"/>
                <w:sz w:val="20"/>
                <w:szCs w:val="20"/>
                <w:shd w:val="clear" w:color="auto" w:fill="FFFFFF"/>
              </w:rPr>
              <w:t>To recognise the physical components of a network.</w:t>
            </w:r>
          </w:p>
        </w:tc>
        <w:tc>
          <w:tcPr>
            <w:tcW w:w="2522" w:type="dxa"/>
            <w:shd w:val="clear" w:color="auto" w:fill="E7E6E6" w:themeFill="background2"/>
          </w:tcPr>
          <w:p w14:paraId="47B6726F" w14:textId="6B84D9D6" w:rsidR="00A866B6" w:rsidRPr="0008501F" w:rsidRDefault="00A866B6" w:rsidP="00A866B6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</w:tr>
    </w:tbl>
    <w:p w14:paraId="618CA298" w14:textId="77777777" w:rsidR="00CB6229" w:rsidRPr="0008501F" w:rsidRDefault="00CB6229" w:rsidP="002C7F85">
      <w:pPr>
        <w:rPr>
          <w:rFonts w:ascii="Twinkl" w:hAnsi="Twinkl"/>
        </w:rPr>
      </w:pPr>
    </w:p>
    <w:p w14:paraId="6B4693DB" w14:textId="17C98052" w:rsidR="00286387" w:rsidRPr="0008501F" w:rsidRDefault="00286387" w:rsidP="002C7F85">
      <w:pPr>
        <w:rPr>
          <w:rFonts w:ascii="Twinkl" w:hAnsi="Twinkl"/>
        </w:rPr>
      </w:pPr>
    </w:p>
    <w:p w14:paraId="284C75EC" w14:textId="77777777" w:rsidR="00382B4F" w:rsidRPr="0008501F" w:rsidRDefault="00382B4F" w:rsidP="002C7F85">
      <w:pPr>
        <w:rPr>
          <w:rFonts w:ascii="Twinkl" w:hAnsi="Twinkl"/>
        </w:rPr>
      </w:pPr>
    </w:p>
    <w:p w14:paraId="0DA33551" w14:textId="77777777" w:rsidR="00B122F3" w:rsidRPr="0008501F" w:rsidRDefault="00B122F3" w:rsidP="002C7F85">
      <w:pPr>
        <w:rPr>
          <w:rFonts w:ascii="Twinkl" w:hAnsi="Twinkl"/>
        </w:rPr>
      </w:pPr>
    </w:p>
    <w:p w14:paraId="0395CB08" w14:textId="77777777" w:rsidR="00B122F3" w:rsidRPr="0008501F" w:rsidRDefault="00B122F3" w:rsidP="002C7F85">
      <w:pPr>
        <w:rPr>
          <w:rFonts w:ascii="Twinkl" w:hAnsi="Twinkl"/>
        </w:rPr>
      </w:pPr>
    </w:p>
    <w:sectPr w:rsidR="00B122F3" w:rsidRPr="0008501F" w:rsidSect="00382B4F">
      <w:headerReference w:type="default" r:id="rId7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21C2A" w14:textId="77777777" w:rsidR="00D23A8E" w:rsidRDefault="00D23A8E" w:rsidP="004B652C">
      <w:pPr>
        <w:spacing w:after="0" w:line="240" w:lineRule="auto"/>
      </w:pPr>
      <w:r>
        <w:separator/>
      </w:r>
    </w:p>
  </w:endnote>
  <w:endnote w:type="continuationSeparator" w:id="0">
    <w:p w14:paraId="086BCF25" w14:textId="77777777" w:rsidR="00D23A8E" w:rsidRDefault="00D23A8E" w:rsidP="004B6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2E909" w14:textId="77777777" w:rsidR="00D23A8E" w:rsidRDefault="00D23A8E" w:rsidP="004B652C">
      <w:pPr>
        <w:spacing w:after="0" w:line="240" w:lineRule="auto"/>
      </w:pPr>
      <w:r>
        <w:separator/>
      </w:r>
    </w:p>
  </w:footnote>
  <w:footnote w:type="continuationSeparator" w:id="0">
    <w:p w14:paraId="14AD09C2" w14:textId="77777777" w:rsidR="00D23A8E" w:rsidRDefault="00D23A8E" w:rsidP="004B6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756D5" w14:textId="77777777" w:rsidR="00CC7A0E" w:rsidRDefault="00CC7A0E">
    <w:pPr>
      <w:pStyle w:val="Head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216E1F02" wp14:editId="18A84AEC">
          <wp:simplePos x="0" y="0"/>
          <wp:positionH relativeFrom="column">
            <wp:posOffset>13811003</wp:posOffset>
          </wp:positionH>
          <wp:positionV relativeFrom="paragraph">
            <wp:posOffset>-285643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7A9"/>
    <w:multiLevelType w:val="hybridMultilevel"/>
    <w:tmpl w:val="68A4D9CE"/>
    <w:lvl w:ilvl="0" w:tplc="67685F4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46CC4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E23C0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0A365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6C10D8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266728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CA43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2ACDB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D89D8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5AC2"/>
    <w:multiLevelType w:val="hybridMultilevel"/>
    <w:tmpl w:val="719E357A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95107"/>
    <w:multiLevelType w:val="hybridMultilevel"/>
    <w:tmpl w:val="7FDEE166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C49F0"/>
    <w:multiLevelType w:val="hybridMultilevel"/>
    <w:tmpl w:val="2B3E33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44E89"/>
    <w:multiLevelType w:val="hybridMultilevel"/>
    <w:tmpl w:val="DAE28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9134E"/>
    <w:multiLevelType w:val="hybridMultilevel"/>
    <w:tmpl w:val="B50E8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F33FF5"/>
    <w:multiLevelType w:val="hybridMultilevel"/>
    <w:tmpl w:val="237827C6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74BC4"/>
    <w:multiLevelType w:val="hybridMultilevel"/>
    <w:tmpl w:val="CA78EB58"/>
    <w:lvl w:ilvl="0" w:tplc="1E0C256E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D2DC7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E444A6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E0C0A6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181B20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C89BD6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4CBAC0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FED64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06EAC4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74067E"/>
    <w:multiLevelType w:val="hybridMultilevel"/>
    <w:tmpl w:val="9F7284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16E71"/>
    <w:multiLevelType w:val="hybridMultilevel"/>
    <w:tmpl w:val="529CA5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814BF5"/>
    <w:multiLevelType w:val="hybridMultilevel"/>
    <w:tmpl w:val="12BE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5D46DA"/>
    <w:multiLevelType w:val="hybridMultilevel"/>
    <w:tmpl w:val="FFBA4C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05528"/>
    <w:multiLevelType w:val="hybridMultilevel"/>
    <w:tmpl w:val="D190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26F"/>
    <w:multiLevelType w:val="hybridMultilevel"/>
    <w:tmpl w:val="7B84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565A2B"/>
    <w:multiLevelType w:val="hybridMultilevel"/>
    <w:tmpl w:val="F0EE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B0C47"/>
    <w:multiLevelType w:val="hybridMultilevel"/>
    <w:tmpl w:val="83AA71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D00A4"/>
    <w:multiLevelType w:val="hybridMultilevel"/>
    <w:tmpl w:val="A70038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BA6EE2"/>
    <w:multiLevelType w:val="hybridMultilevel"/>
    <w:tmpl w:val="25B608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D1020"/>
    <w:multiLevelType w:val="hybridMultilevel"/>
    <w:tmpl w:val="7BF87EDA"/>
    <w:lvl w:ilvl="0" w:tplc="FEA806E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E673B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B6462A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E46C6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22CD48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24FC0A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6660FA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E5B8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E67266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F8F33D2"/>
    <w:multiLevelType w:val="hybridMultilevel"/>
    <w:tmpl w:val="130E55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A4271"/>
    <w:multiLevelType w:val="hybridMultilevel"/>
    <w:tmpl w:val="2ABCC8F4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33A7B43"/>
    <w:multiLevelType w:val="hybridMultilevel"/>
    <w:tmpl w:val="06A2EDD6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6982D5B"/>
    <w:multiLevelType w:val="hybridMultilevel"/>
    <w:tmpl w:val="93DAA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B3433"/>
    <w:multiLevelType w:val="hybridMultilevel"/>
    <w:tmpl w:val="755A9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F6D6B"/>
    <w:multiLevelType w:val="hybridMultilevel"/>
    <w:tmpl w:val="E03274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936A8"/>
    <w:multiLevelType w:val="hybridMultilevel"/>
    <w:tmpl w:val="26D06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15318E"/>
    <w:multiLevelType w:val="hybridMultilevel"/>
    <w:tmpl w:val="A02A1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E243E1"/>
    <w:multiLevelType w:val="hybridMultilevel"/>
    <w:tmpl w:val="A23A1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33A2F"/>
    <w:multiLevelType w:val="hybridMultilevel"/>
    <w:tmpl w:val="B27267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5B35F4"/>
    <w:multiLevelType w:val="hybridMultilevel"/>
    <w:tmpl w:val="2E18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FC654B"/>
    <w:multiLevelType w:val="hybridMultilevel"/>
    <w:tmpl w:val="F60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"/>
  </w:num>
  <w:num w:numId="4">
    <w:abstractNumId w:val="3"/>
  </w:num>
  <w:num w:numId="5">
    <w:abstractNumId w:val="23"/>
  </w:num>
  <w:num w:numId="6">
    <w:abstractNumId w:val="26"/>
  </w:num>
  <w:num w:numId="7">
    <w:abstractNumId w:val="9"/>
  </w:num>
  <w:num w:numId="8">
    <w:abstractNumId w:val="5"/>
  </w:num>
  <w:num w:numId="9">
    <w:abstractNumId w:val="8"/>
  </w:num>
  <w:num w:numId="10">
    <w:abstractNumId w:val="24"/>
  </w:num>
  <w:num w:numId="11">
    <w:abstractNumId w:val="14"/>
  </w:num>
  <w:num w:numId="12">
    <w:abstractNumId w:val="33"/>
  </w:num>
  <w:num w:numId="13">
    <w:abstractNumId w:val="25"/>
  </w:num>
  <w:num w:numId="14">
    <w:abstractNumId w:val="20"/>
  </w:num>
  <w:num w:numId="15">
    <w:abstractNumId w:val="12"/>
  </w:num>
  <w:num w:numId="16">
    <w:abstractNumId w:val="21"/>
  </w:num>
  <w:num w:numId="17">
    <w:abstractNumId w:val="18"/>
  </w:num>
  <w:num w:numId="18">
    <w:abstractNumId w:val="29"/>
  </w:num>
  <w:num w:numId="19">
    <w:abstractNumId w:val="11"/>
  </w:num>
  <w:num w:numId="20">
    <w:abstractNumId w:val="30"/>
  </w:num>
  <w:num w:numId="21">
    <w:abstractNumId w:val="0"/>
  </w:num>
  <w:num w:numId="22">
    <w:abstractNumId w:val="22"/>
  </w:num>
  <w:num w:numId="23">
    <w:abstractNumId w:val="10"/>
  </w:num>
  <w:num w:numId="24">
    <w:abstractNumId w:val="13"/>
  </w:num>
  <w:num w:numId="25">
    <w:abstractNumId w:val="31"/>
  </w:num>
  <w:num w:numId="26">
    <w:abstractNumId w:val="4"/>
  </w:num>
  <w:num w:numId="27">
    <w:abstractNumId w:val="17"/>
  </w:num>
  <w:num w:numId="28">
    <w:abstractNumId w:val="16"/>
  </w:num>
  <w:num w:numId="29">
    <w:abstractNumId w:val="28"/>
  </w:num>
  <w:num w:numId="30">
    <w:abstractNumId w:val="27"/>
  </w:num>
  <w:num w:numId="31">
    <w:abstractNumId w:val="35"/>
  </w:num>
  <w:num w:numId="32">
    <w:abstractNumId w:val="32"/>
  </w:num>
  <w:num w:numId="33">
    <w:abstractNumId w:val="34"/>
  </w:num>
  <w:num w:numId="34">
    <w:abstractNumId w:val="2"/>
  </w:num>
  <w:num w:numId="35">
    <w:abstractNumId w:val="7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14F7"/>
    <w:rsid w:val="00015ACE"/>
    <w:rsid w:val="00016E39"/>
    <w:rsid w:val="00042031"/>
    <w:rsid w:val="000818A8"/>
    <w:rsid w:val="0008501F"/>
    <w:rsid w:val="00096C69"/>
    <w:rsid w:val="000B2FE0"/>
    <w:rsid w:val="000C4B79"/>
    <w:rsid w:val="000D1D72"/>
    <w:rsid w:val="000D7652"/>
    <w:rsid w:val="00126F8F"/>
    <w:rsid w:val="00127F4B"/>
    <w:rsid w:val="00136174"/>
    <w:rsid w:val="00152F42"/>
    <w:rsid w:val="00153240"/>
    <w:rsid w:val="00180A9F"/>
    <w:rsid w:val="00184448"/>
    <w:rsid w:val="00186DCC"/>
    <w:rsid w:val="001A5BDF"/>
    <w:rsid w:val="001A7454"/>
    <w:rsid w:val="001B0905"/>
    <w:rsid w:val="001B4FEC"/>
    <w:rsid w:val="001C6BB6"/>
    <w:rsid w:val="001C7B04"/>
    <w:rsid w:val="001D5416"/>
    <w:rsid w:val="001E1444"/>
    <w:rsid w:val="001F62D7"/>
    <w:rsid w:val="00201866"/>
    <w:rsid w:val="002156C9"/>
    <w:rsid w:val="00222C8C"/>
    <w:rsid w:val="00240127"/>
    <w:rsid w:val="00251D6E"/>
    <w:rsid w:val="00253F24"/>
    <w:rsid w:val="00275AB9"/>
    <w:rsid w:val="00286387"/>
    <w:rsid w:val="00292F68"/>
    <w:rsid w:val="002A57F2"/>
    <w:rsid w:val="002C7F85"/>
    <w:rsid w:val="002D6462"/>
    <w:rsid w:val="002E39EE"/>
    <w:rsid w:val="002E4871"/>
    <w:rsid w:val="002F7BE7"/>
    <w:rsid w:val="0030656F"/>
    <w:rsid w:val="00322D30"/>
    <w:rsid w:val="00334733"/>
    <w:rsid w:val="003347B9"/>
    <w:rsid w:val="00341C22"/>
    <w:rsid w:val="00360E6C"/>
    <w:rsid w:val="00363FF0"/>
    <w:rsid w:val="003659D3"/>
    <w:rsid w:val="003748D5"/>
    <w:rsid w:val="00382B4F"/>
    <w:rsid w:val="003B0D5B"/>
    <w:rsid w:val="003B2128"/>
    <w:rsid w:val="003B421B"/>
    <w:rsid w:val="003E06C4"/>
    <w:rsid w:val="003E256D"/>
    <w:rsid w:val="003F358F"/>
    <w:rsid w:val="003F6AFC"/>
    <w:rsid w:val="00432642"/>
    <w:rsid w:val="004635BD"/>
    <w:rsid w:val="00465182"/>
    <w:rsid w:val="004B652C"/>
    <w:rsid w:val="004D19E9"/>
    <w:rsid w:val="004D307D"/>
    <w:rsid w:val="004E3D0E"/>
    <w:rsid w:val="004F098A"/>
    <w:rsid w:val="005222F7"/>
    <w:rsid w:val="00523A39"/>
    <w:rsid w:val="00537FDC"/>
    <w:rsid w:val="00556417"/>
    <w:rsid w:val="005574B9"/>
    <w:rsid w:val="00563A80"/>
    <w:rsid w:val="005764C0"/>
    <w:rsid w:val="0058581F"/>
    <w:rsid w:val="005B38BF"/>
    <w:rsid w:val="005D4DA3"/>
    <w:rsid w:val="005E464A"/>
    <w:rsid w:val="005F3DC6"/>
    <w:rsid w:val="0060233F"/>
    <w:rsid w:val="0060296A"/>
    <w:rsid w:val="00603F26"/>
    <w:rsid w:val="00622CE4"/>
    <w:rsid w:val="0063637B"/>
    <w:rsid w:val="006427F4"/>
    <w:rsid w:val="0064327F"/>
    <w:rsid w:val="00644953"/>
    <w:rsid w:val="006547AA"/>
    <w:rsid w:val="0065631C"/>
    <w:rsid w:val="00676525"/>
    <w:rsid w:val="00680718"/>
    <w:rsid w:val="00682C8F"/>
    <w:rsid w:val="006B74B2"/>
    <w:rsid w:val="006C5258"/>
    <w:rsid w:val="006D3A0C"/>
    <w:rsid w:val="00710A1C"/>
    <w:rsid w:val="00710D0F"/>
    <w:rsid w:val="0072125F"/>
    <w:rsid w:val="00730B8E"/>
    <w:rsid w:val="007347A4"/>
    <w:rsid w:val="00751CC8"/>
    <w:rsid w:val="007717AB"/>
    <w:rsid w:val="007776FE"/>
    <w:rsid w:val="00783D84"/>
    <w:rsid w:val="00786389"/>
    <w:rsid w:val="007B2E24"/>
    <w:rsid w:val="007C2E0D"/>
    <w:rsid w:val="00802D18"/>
    <w:rsid w:val="008073CD"/>
    <w:rsid w:val="00817439"/>
    <w:rsid w:val="00831162"/>
    <w:rsid w:val="00832632"/>
    <w:rsid w:val="00843C1D"/>
    <w:rsid w:val="0086390E"/>
    <w:rsid w:val="008672D5"/>
    <w:rsid w:val="008852DA"/>
    <w:rsid w:val="008B22D5"/>
    <w:rsid w:val="008B3FCD"/>
    <w:rsid w:val="008B75B4"/>
    <w:rsid w:val="008D7680"/>
    <w:rsid w:val="008F289B"/>
    <w:rsid w:val="008F437C"/>
    <w:rsid w:val="0091713A"/>
    <w:rsid w:val="00963F12"/>
    <w:rsid w:val="00964B75"/>
    <w:rsid w:val="00973E11"/>
    <w:rsid w:val="00982E63"/>
    <w:rsid w:val="0098781D"/>
    <w:rsid w:val="009A0244"/>
    <w:rsid w:val="009A3E50"/>
    <w:rsid w:val="009A76C3"/>
    <w:rsid w:val="009C0A01"/>
    <w:rsid w:val="009F6542"/>
    <w:rsid w:val="00A13D38"/>
    <w:rsid w:val="00A20F2B"/>
    <w:rsid w:val="00A3201B"/>
    <w:rsid w:val="00A3324F"/>
    <w:rsid w:val="00A53D33"/>
    <w:rsid w:val="00A57850"/>
    <w:rsid w:val="00A64F5D"/>
    <w:rsid w:val="00A719CF"/>
    <w:rsid w:val="00A7413C"/>
    <w:rsid w:val="00A746D8"/>
    <w:rsid w:val="00A8230C"/>
    <w:rsid w:val="00A866B6"/>
    <w:rsid w:val="00A90422"/>
    <w:rsid w:val="00AB105B"/>
    <w:rsid w:val="00AD19EC"/>
    <w:rsid w:val="00AE026B"/>
    <w:rsid w:val="00B027BB"/>
    <w:rsid w:val="00B122F3"/>
    <w:rsid w:val="00B45913"/>
    <w:rsid w:val="00B53547"/>
    <w:rsid w:val="00B56101"/>
    <w:rsid w:val="00B62836"/>
    <w:rsid w:val="00B6628F"/>
    <w:rsid w:val="00B84E23"/>
    <w:rsid w:val="00B93C32"/>
    <w:rsid w:val="00BB1E3D"/>
    <w:rsid w:val="00BB60B6"/>
    <w:rsid w:val="00BC510A"/>
    <w:rsid w:val="00BD1849"/>
    <w:rsid w:val="00BD4F99"/>
    <w:rsid w:val="00BD7619"/>
    <w:rsid w:val="00BF01C8"/>
    <w:rsid w:val="00C01CB1"/>
    <w:rsid w:val="00C101A7"/>
    <w:rsid w:val="00C143D1"/>
    <w:rsid w:val="00C31BFC"/>
    <w:rsid w:val="00C45615"/>
    <w:rsid w:val="00C74380"/>
    <w:rsid w:val="00C8031E"/>
    <w:rsid w:val="00C82051"/>
    <w:rsid w:val="00C91E98"/>
    <w:rsid w:val="00C92119"/>
    <w:rsid w:val="00CA5215"/>
    <w:rsid w:val="00CB3B7B"/>
    <w:rsid w:val="00CB6229"/>
    <w:rsid w:val="00CC1956"/>
    <w:rsid w:val="00CC7A0E"/>
    <w:rsid w:val="00D01222"/>
    <w:rsid w:val="00D11038"/>
    <w:rsid w:val="00D13F23"/>
    <w:rsid w:val="00D23A8E"/>
    <w:rsid w:val="00D27D45"/>
    <w:rsid w:val="00D529A7"/>
    <w:rsid w:val="00D65216"/>
    <w:rsid w:val="00D73B61"/>
    <w:rsid w:val="00D933A0"/>
    <w:rsid w:val="00DB39A8"/>
    <w:rsid w:val="00DC07E3"/>
    <w:rsid w:val="00DD3BFB"/>
    <w:rsid w:val="00DF0EE5"/>
    <w:rsid w:val="00E04B1B"/>
    <w:rsid w:val="00E168F1"/>
    <w:rsid w:val="00E2100C"/>
    <w:rsid w:val="00E30C1C"/>
    <w:rsid w:val="00E3409A"/>
    <w:rsid w:val="00E55A37"/>
    <w:rsid w:val="00E55B7A"/>
    <w:rsid w:val="00E605BF"/>
    <w:rsid w:val="00E60DFF"/>
    <w:rsid w:val="00E735AE"/>
    <w:rsid w:val="00EA3E6D"/>
    <w:rsid w:val="00EA559B"/>
    <w:rsid w:val="00EC292B"/>
    <w:rsid w:val="00EC5CBF"/>
    <w:rsid w:val="00ED1FAD"/>
    <w:rsid w:val="00ED687C"/>
    <w:rsid w:val="00F16C03"/>
    <w:rsid w:val="00F170F5"/>
    <w:rsid w:val="00F4257B"/>
    <w:rsid w:val="00F71FD9"/>
    <w:rsid w:val="00F80C2F"/>
    <w:rsid w:val="00FF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F4F70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D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52C"/>
  </w:style>
  <w:style w:type="paragraph" w:styleId="Footer">
    <w:name w:val="footer"/>
    <w:basedOn w:val="Normal"/>
    <w:link w:val="Foot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52C"/>
  </w:style>
  <w:style w:type="paragraph" w:styleId="NoSpacing">
    <w:name w:val="No Spacing"/>
    <w:uiPriority w:val="1"/>
    <w:qFormat/>
    <w:rsid w:val="0081743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5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1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36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">
    <w:name w:val="paragraph"/>
    <w:basedOn w:val="Normal"/>
    <w:rsid w:val="00E3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D76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Elizabeth Kidd</cp:lastModifiedBy>
  <cp:revision>4</cp:revision>
  <cp:lastPrinted>2024-09-23T15:46:00Z</cp:lastPrinted>
  <dcterms:created xsi:type="dcterms:W3CDTF">2024-11-11T12:36:00Z</dcterms:created>
  <dcterms:modified xsi:type="dcterms:W3CDTF">2024-11-11T16:41:00Z</dcterms:modified>
</cp:coreProperties>
</file>