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7B4D" w14:textId="77777777" w:rsidR="00BF01C8" w:rsidRPr="002C35F2" w:rsidRDefault="00CF6C93" w:rsidP="002C35F2">
      <w:pPr>
        <w:rPr>
          <w:rFonts w:ascii="SassoonPrimaryInfant" w:hAnsi="SassoonPrimaryInfant" w:cs="Calibri"/>
          <w:b/>
          <w:sz w:val="24"/>
          <w:szCs w:val="24"/>
          <w:u w:val="single"/>
        </w:rPr>
      </w:pPr>
      <w:r w:rsidRPr="002C35F2">
        <w:rPr>
          <w:rFonts w:ascii="SassoonPrimaryInfant" w:hAnsi="SassoonPrimaryInfant" w:cs="Calibri"/>
          <w:b/>
          <w:sz w:val="24"/>
          <w:szCs w:val="24"/>
          <w:u w:val="single"/>
        </w:rPr>
        <w:t>Lo</w:t>
      </w:r>
      <w:r w:rsidR="000B3523">
        <w:rPr>
          <w:rFonts w:ascii="SassoonPrimaryInfant" w:hAnsi="SassoonPrimaryInfant" w:cs="Calibri"/>
          <w:b/>
          <w:sz w:val="24"/>
          <w:szCs w:val="24"/>
          <w:u w:val="single"/>
        </w:rPr>
        <w:t>ng Term Curriculum Plan – Year 4</w:t>
      </w:r>
    </w:p>
    <w:tbl>
      <w:tblPr>
        <w:tblStyle w:val="TableGrid"/>
        <w:tblW w:w="15415" w:type="dxa"/>
        <w:tblInd w:w="-113" w:type="dxa"/>
        <w:tblLook w:val="04A0" w:firstRow="1" w:lastRow="0" w:firstColumn="1" w:lastColumn="0" w:noHBand="0" w:noVBand="1"/>
      </w:tblPr>
      <w:tblGrid>
        <w:gridCol w:w="2095"/>
        <w:gridCol w:w="3635"/>
        <w:gridCol w:w="561"/>
        <w:gridCol w:w="4563"/>
        <w:gridCol w:w="4561"/>
      </w:tblGrid>
      <w:tr w:rsidR="00755B02" w:rsidRPr="005F2E9C" w14:paraId="700EEA23" w14:textId="77777777" w:rsidTr="00EB0213">
        <w:tc>
          <w:tcPr>
            <w:tcW w:w="2095" w:type="dxa"/>
            <w:shd w:val="clear" w:color="auto" w:fill="D9D9D9" w:themeFill="background1" w:themeFillShade="D9"/>
          </w:tcPr>
          <w:p w14:paraId="3AE21655" w14:textId="77777777" w:rsidR="000A2E74" w:rsidRPr="00B3114B" w:rsidRDefault="000A2E74" w:rsidP="000A2E74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B3114B">
              <w:rPr>
                <w:rFonts w:ascii="SassoonPrimaryInfant" w:hAnsi="SassoonPrimaryInfant" w:cs="Calibri"/>
                <w:b/>
                <w:sz w:val="28"/>
                <w:szCs w:val="20"/>
              </w:rPr>
              <w:t>Subject</w:t>
            </w:r>
          </w:p>
        </w:tc>
        <w:tc>
          <w:tcPr>
            <w:tcW w:w="3635" w:type="dxa"/>
            <w:shd w:val="clear" w:color="auto" w:fill="C45911" w:themeFill="accent2" w:themeFillShade="BF"/>
          </w:tcPr>
          <w:p w14:paraId="0E7FA129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Autumn Term</w:t>
            </w:r>
          </w:p>
          <w:p w14:paraId="5156530C" w14:textId="77777777" w:rsidR="000A2E74" w:rsidRPr="005F2E9C" w:rsidRDefault="000B3523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Greeks</w:t>
            </w:r>
          </w:p>
        </w:tc>
        <w:tc>
          <w:tcPr>
            <w:tcW w:w="561" w:type="dxa"/>
            <w:vMerge w:val="restart"/>
            <w:shd w:val="clear" w:color="auto" w:fill="FF0000"/>
            <w:textDirection w:val="btLr"/>
          </w:tcPr>
          <w:p w14:paraId="77BCD331" w14:textId="77777777" w:rsidR="000A2E74" w:rsidRPr="005F2E9C" w:rsidRDefault="000A2E74" w:rsidP="002C684E">
            <w:pPr>
              <w:pStyle w:val="ListParagraph"/>
              <w:numPr>
                <w:ilvl w:val="0"/>
                <w:numId w:val="1"/>
              </w:numPr>
              <w:ind w:right="113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Christmas    Christmas     Christmas    Christmas</w:t>
            </w:r>
          </w:p>
        </w:tc>
        <w:tc>
          <w:tcPr>
            <w:tcW w:w="4563" w:type="dxa"/>
            <w:shd w:val="clear" w:color="auto" w:fill="A8D08D" w:themeFill="accent6" w:themeFillTint="99"/>
          </w:tcPr>
          <w:p w14:paraId="21FEE4DB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Spring Term</w:t>
            </w:r>
          </w:p>
          <w:p w14:paraId="4A9E6852" w14:textId="77777777" w:rsidR="000A2E74" w:rsidRPr="005F2E9C" w:rsidRDefault="000B3523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Volcanoes &amp; Earthquakes</w:t>
            </w:r>
          </w:p>
        </w:tc>
        <w:tc>
          <w:tcPr>
            <w:tcW w:w="4561" w:type="dxa"/>
            <w:shd w:val="clear" w:color="auto" w:fill="FFFF00"/>
          </w:tcPr>
          <w:p w14:paraId="3A14E58F" w14:textId="77777777" w:rsidR="000A2E74" w:rsidRPr="005F2E9C" w:rsidRDefault="000A2E74" w:rsidP="000A2E74">
            <w:pPr>
              <w:ind w:left="36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Summer</w:t>
            </w:r>
            <w:r w:rsidRPr="005F2E9C">
              <w:rPr>
                <w:rFonts w:ascii="Calibri" w:hAnsi="Calibri" w:cs="Calibri"/>
                <w:sz w:val="20"/>
                <w:szCs w:val="20"/>
              </w:rPr>
              <w:t xml:space="preserve"> Term</w:t>
            </w:r>
          </w:p>
          <w:p w14:paraId="4EB77BA3" w14:textId="77777777" w:rsidR="000A2E74" w:rsidRPr="005F2E9C" w:rsidRDefault="000B3523" w:rsidP="000A2E74">
            <w:pPr>
              <w:ind w:left="36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Romans</w:t>
            </w:r>
          </w:p>
        </w:tc>
      </w:tr>
      <w:tr w:rsidR="00755B02" w:rsidRPr="00134F31" w14:paraId="000B86DF" w14:textId="77777777" w:rsidTr="00EB0213">
        <w:tc>
          <w:tcPr>
            <w:tcW w:w="2095" w:type="dxa"/>
            <w:shd w:val="clear" w:color="auto" w:fill="D9D9D9" w:themeFill="background1" w:themeFillShade="D9"/>
          </w:tcPr>
          <w:p w14:paraId="7DD93C03" w14:textId="77777777" w:rsidR="000A2E74" w:rsidRPr="00134F31" w:rsidRDefault="000A2E7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0"/>
              </w:rPr>
              <w:t>Geography</w:t>
            </w:r>
          </w:p>
          <w:p w14:paraId="643F02AD" w14:textId="77777777" w:rsidR="005C7C94" w:rsidRPr="00134F31" w:rsidRDefault="005C7C9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  <w:p w14:paraId="07393D53" w14:textId="5A2E410D" w:rsidR="005C7C94" w:rsidRPr="00134F31" w:rsidRDefault="005C7C9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</w:tc>
        <w:tc>
          <w:tcPr>
            <w:tcW w:w="3635" w:type="dxa"/>
            <w:shd w:val="clear" w:color="auto" w:fill="FFF2CC" w:themeFill="accent4" w:themeFillTint="33"/>
          </w:tcPr>
          <w:p w14:paraId="57B1819C" w14:textId="77777777" w:rsidR="000B6A5B" w:rsidRPr="00AC6D7C" w:rsidRDefault="000B6A5B" w:rsidP="000B6A5B">
            <w:pPr>
              <w:jc w:val="both"/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Fieldwork &amp; Map Skills</w:t>
            </w:r>
          </w:p>
          <w:p w14:paraId="4FC62BD1" w14:textId="77777777" w:rsidR="000B6A5B" w:rsidRPr="00AC6D7C" w:rsidRDefault="000B6A5B" w:rsidP="000B6A5B">
            <w:p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  <w:t>Walk within local area</w:t>
            </w:r>
          </w:p>
          <w:p w14:paraId="008BCB38" w14:textId="77777777" w:rsidR="000B6A5B" w:rsidRPr="00AC6D7C" w:rsidRDefault="000B6A5B" w:rsidP="000B6A5B">
            <w:pPr>
              <w:rPr>
                <w:rFonts w:ascii="SassoonPrimaryInfant" w:hAnsi="SassoonPrimaryInfant" w:cstheme="minorHAnsi"/>
                <w:i/>
                <w:i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Children to investigate the different types land use in Conisbrough.</w:t>
            </w:r>
          </w:p>
          <w:p w14:paraId="0DFFD21A" w14:textId="77777777" w:rsidR="000B6A5B" w:rsidRPr="00AC6D7C" w:rsidRDefault="000B6A5B" w:rsidP="000B6A5B">
            <w:pPr>
              <w:pStyle w:val="ListParagraph"/>
              <w:numPr>
                <w:ilvl w:val="0"/>
                <w:numId w:val="28"/>
              </w:numPr>
              <w:spacing w:line="256" w:lineRule="auto"/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Think of 2 or 3 questions they would like to investigate and answer. </w:t>
            </w:r>
          </w:p>
          <w:p w14:paraId="2A2BF01C" w14:textId="77777777" w:rsidR="000B6A5B" w:rsidRPr="00AC6D7C" w:rsidRDefault="000B6A5B" w:rsidP="000B6A5B">
            <w:pPr>
              <w:pStyle w:val="ListParagraph"/>
              <w:numPr>
                <w:ilvl w:val="0"/>
                <w:numId w:val="28"/>
              </w:numPr>
              <w:spacing w:line="256" w:lineRule="auto"/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Plan out route using aerial photographs. </w:t>
            </w:r>
          </w:p>
          <w:p w14:paraId="72A73E25" w14:textId="77777777" w:rsidR="000B6A5B" w:rsidRPr="00AC6D7C" w:rsidRDefault="000B6A5B" w:rsidP="000B6A5B">
            <w:pPr>
              <w:pStyle w:val="ListParagraph"/>
              <w:numPr>
                <w:ilvl w:val="0"/>
                <w:numId w:val="29"/>
              </w:numPr>
              <w:spacing w:line="256" w:lineRule="auto"/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Make observations of different types of land use. </w:t>
            </w:r>
          </w:p>
          <w:p w14:paraId="1507FD14" w14:textId="77777777" w:rsidR="000B6A5B" w:rsidRPr="00AC6D7C" w:rsidRDefault="000B6A5B" w:rsidP="000B6A5B">
            <w:pPr>
              <w:pStyle w:val="ListParagraph"/>
              <w:numPr>
                <w:ilvl w:val="0"/>
                <w:numId w:val="29"/>
              </w:numPr>
              <w:spacing w:line="256" w:lineRule="auto"/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Taking digital photographs and film. </w:t>
            </w:r>
          </w:p>
          <w:p w14:paraId="6E84AC39" w14:textId="77777777" w:rsidR="000B6A5B" w:rsidRPr="00AC6D7C" w:rsidRDefault="000B6A5B" w:rsidP="000B6A5B">
            <w:pPr>
              <w:pStyle w:val="ListParagraph"/>
              <w:numPr>
                <w:ilvl w:val="0"/>
                <w:numId w:val="29"/>
              </w:numPr>
              <w:spacing w:line="256" w:lineRule="auto"/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Sketch to scale a map of the land use and include key with symbols. </w:t>
            </w:r>
          </w:p>
          <w:p w14:paraId="20BA953A" w14:textId="77777777" w:rsidR="003D6302" w:rsidRPr="00AC6D7C" w:rsidRDefault="003D6302" w:rsidP="003D6302">
            <w:p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</w:p>
          <w:p w14:paraId="41E1A429" w14:textId="4325EB24" w:rsidR="003D6302" w:rsidRPr="00AC6D7C" w:rsidRDefault="003D6302" w:rsidP="003D6302">
            <w:p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  <w:t>Map Skills:</w:t>
            </w:r>
          </w:p>
          <w:p w14:paraId="0863A34C" w14:textId="77777777" w:rsidR="003D6302" w:rsidRPr="00AC6D7C" w:rsidRDefault="003D6302" w:rsidP="003D6302">
            <w:pPr>
              <w:pStyle w:val="ListParagraph"/>
              <w:numPr>
                <w:ilvl w:val="0"/>
                <w:numId w:val="30"/>
              </w:numPr>
              <w:spacing w:line="256" w:lineRule="auto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Learn the 8 points of compass.</w:t>
            </w:r>
          </w:p>
          <w:p w14:paraId="283731C0" w14:textId="4952941B" w:rsidR="003D6302" w:rsidRPr="00AC6D7C" w:rsidRDefault="003D6302" w:rsidP="003D6302">
            <w:pPr>
              <w:spacing w:before="100" w:beforeAutospacing="1" w:after="100" w:afterAutospacing="1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Begin to use a 4-figure grid references on an Ordnance Survey map</w:t>
            </w:r>
            <w:r w:rsidR="006315D0"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 (Recap in PE Spring OAA)</w:t>
            </w:r>
          </w:p>
          <w:p w14:paraId="5F99FA0F" w14:textId="77777777" w:rsidR="00903D49" w:rsidRPr="00AC6D7C" w:rsidRDefault="0050322B" w:rsidP="00903D49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Place &amp; Location Knowledge</w:t>
            </w:r>
          </w:p>
          <w:p w14:paraId="062C1CC3" w14:textId="26A69474" w:rsidR="003D6302" w:rsidRPr="00AC6D7C" w:rsidRDefault="0050322B" w:rsidP="00903D49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Discuss and make links with local history and land in Conisbrough has changed over time (fieldwork).</w:t>
            </w:r>
          </w:p>
          <w:p w14:paraId="003686C4" w14:textId="77777777" w:rsidR="0050322B" w:rsidRPr="00AC6D7C" w:rsidRDefault="0050322B" w:rsidP="0050322B">
            <w:pPr>
              <w:spacing w:before="100" w:beforeAutospacing="1" w:after="100" w:afterAutospacing="1"/>
              <w:rPr>
                <w:rFonts w:ascii="Calibri" w:hAnsi="Calibri" w:cstheme="minorHAnsi"/>
                <w:sz w:val="20"/>
                <w:szCs w:val="20"/>
              </w:rPr>
            </w:pPr>
          </w:p>
          <w:p w14:paraId="56F87EA3" w14:textId="77777777" w:rsidR="00903D49" w:rsidRPr="00AC6D7C" w:rsidRDefault="00EE1682" w:rsidP="00903D49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Human &amp; Physical Geography</w:t>
            </w:r>
          </w:p>
          <w:p w14:paraId="6F34CA0B" w14:textId="1C49D18B" w:rsidR="0050322B" w:rsidRPr="00AC6D7C" w:rsidRDefault="00EE1682" w:rsidP="00903D49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Use vocabulary to describe human and physical features identified in relation to land use then and now.</w:t>
            </w:r>
          </w:p>
        </w:tc>
        <w:tc>
          <w:tcPr>
            <w:tcW w:w="561" w:type="dxa"/>
            <w:vMerge/>
            <w:shd w:val="clear" w:color="auto" w:fill="FFF2CC" w:themeFill="accent4" w:themeFillTint="33"/>
          </w:tcPr>
          <w:p w14:paraId="5737EE6C" w14:textId="77777777" w:rsidR="000A2E74" w:rsidRPr="00AC6D7C" w:rsidRDefault="000A2E74" w:rsidP="002C684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17029BBC" w14:textId="77777777" w:rsidR="00D1793B" w:rsidRPr="00AC6D7C" w:rsidRDefault="00D1793B" w:rsidP="00D1793B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Fieldwork &amp; Map Skills</w:t>
            </w:r>
          </w:p>
          <w:p w14:paraId="5A1D4B18" w14:textId="77777777" w:rsidR="00D1793B" w:rsidRPr="00AC6D7C" w:rsidRDefault="00D1793B" w:rsidP="00D1793B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</w:p>
          <w:p w14:paraId="30D6C2B8" w14:textId="77777777" w:rsidR="00D1793B" w:rsidRPr="00AC6D7C" w:rsidRDefault="00D1793B" w:rsidP="00D1793B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/>
                <w:b/>
                <w:bCs/>
                <w:sz w:val="20"/>
                <w:szCs w:val="20"/>
              </w:rPr>
              <w:t>Measure Rainfall</w:t>
            </w:r>
          </w:p>
          <w:p w14:paraId="39F8CF02" w14:textId="77777777" w:rsidR="00D1793B" w:rsidRPr="00AC6D7C" w:rsidRDefault="00D1793B" w:rsidP="00D1793B">
            <w:pPr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</w:rPr>
              <w:t xml:space="preserve">Children to measure amount of rainfall, using a rain gauge, over set period of time. </w:t>
            </w:r>
          </w:p>
          <w:p w14:paraId="192A421E" w14:textId="77777777" w:rsidR="00D1793B" w:rsidRPr="00AC6D7C" w:rsidRDefault="00D1793B" w:rsidP="00D1793B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053729D5" w14:textId="77777777" w:rsidR="00D1793B" w:rsidRPr="00AC6D7C" w:rsidRDefault="00D1793B" w:rsidP="00D1793B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Evaporation Experiment </w:t>
            </w:r>
          </w:p>
          <w:p w14:paraId="06BC4930" w14:textId="2D5073F1" w:rsidR="00D1793B" w:rsidRPr="00AC6D7C" w:rsidRDefault="00D1793B" w:rsidP="00D1793B">
            <w:pPr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</w:rPr>
              <w:t>Children to draw around puddles and measure the length of time it takes for the puddle to evaporate. Science links – The Water Cycle</w:t>
            </w:r>
            <w:r w:rsidR="00E366A0"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  <w:t xml:space="preserve"> </w:t>
            </w:r>
          </w:p>
          <w:p w14:paraId="64E229C5" w14:textId="77777777" w:rsidR="009638B5" w:rsidRPr="00AC6D7C" w:rsidRDefault="009638B5" w:rsidP="00D1793B">
            <w:pPr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</w:pPr>
          </w:p>
          <w:p w14:paraId="0FB7A3D5" w14:textId="77777777" w:rsidR="00D353E5" w:rsidRPr="00AC6D7C" w:rsidRDefault="00D353E5" w:rsidP="00D353E5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Place &amp; Location Knowledge</w:t>
            </w:r>
          </w:p>
          <w:p w14:paraId="1314CE37" w14:textId="77777777" w:rsidR="00D353E5" w:rsidRPr="00AC6D7C" w:rsidRDefault="00D353E5" w:rsidP="00D353E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Locate North America on a map, atlas or globe, along with some of their most populated countries: USA, Mexico, Canada, Guatemala.</w:t>
            </w:r>
          </w:p>
          <w:p w14:paraId="2037D16D" w14:textId="77777777" w:rsidR="00D353E5" w:rsidRPr="00AC6D7C" w:rsidRDefault="00D353E5" w:rsidP="00D353E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Identify the position of the Equator, Tropic of Cancer, Tropic f Capricorn, North Pole &amp; South Pole.  </w:t>
            </w:r>
          </w:p>
          <w:p w14:paraId="1D14BE2C" w14:textId="77777777" w:rsidR="006B4FD2" w:rsidRPr="00AC6D7C" w:rsidRDefault="006B4FD2" w:rsidP="00D353E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11B918DB" w14:textId="77777777" w:rsidR="006B4FD2" w:rsidRPr="00AC6D7C" w:rsidRDefault="006B4FD2" w:rsidP="006B4FD2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Human &amp; Physical Geography</w:t>
            </w:r>
          </w:p>
          <w:p w14:paraId="04FB4355" w14:textId="77777777" w:rsidR="006B4FD2" w:rsidRPr="00AC6D7C" w:rsidRDefault="006B4FD2" w:rsidP="006B4FD2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Use secondary sources, such as maps, videos, websites or textbooks, to compare the UK with a region of North America to develop understanding of the similarities and differences between the two, in relation to location (Northern Hemisphere), climate zone and extreme weathers/natural disasters. </w:t>
            </w:r>
          </w:p>
          <w:p w14:paraId="3652C914" w14:textId="77777777" w:rsidR="006B4FD2" w:rsidRPr="00AC6D7C" w:rsidRDefault="006B4FD2" w:rsidP="006B4FD2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Describe human and physical features of a region in North America using relevant geographical vocabulary, make comparisons to a region of the UK. </w:t>
            </w:r>
          </w:p>
          <w:p w14:paraId="20F8DCC2" w14:textId="77777777" w:rsidR="006B4FD2" w:rsidRPr="00AC6D7C" w:rsidRDefault="006B4FD2" w:rsidP="006B4FD2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  <w:lastRenderedPageBreak/>
              <w:t xml:space="preserve">Understand and describe in detail key aspects of physical geography including: the water cycle, volcanoes and earthquakes. </w:t>
            </w:r>
          </w:p>
          <w:p w14:paraId="0639C5D0" w14:textId="77777777" w:rsidR="006B4FD2" w:rsidRPr="00AC6D7C" w:rsidRDefault="006B4FD2" w:rsidP="006B4FD2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  <w:t xml:space="preserve">Look at the distribution of natural resources – water. </w:t>
            </w:r>
          </w:p>
          <w:p w14:paraId="0C602E31" w14:textId="77777777" w:rsidR="009638B5" w:rsidRPr="00AC6D7C" w:rsidRDefault="009638B5" w:rsidP="00D179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54D0697" w14:textId="77777777" w:rsidR="00D1793B" w:rsidRPr="00AC6D7C" w:rsidRDefault="00D1793B" w:rsidP="000B3523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</w:p>
          <w:p w14:paraId="79333187" w14:textId="77777777" w:rsidR="000A2E74" w:rsidRPr="00AC6D7C" w:rsidRDefault="000A2E74" w:rsidP="00903D49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C09363B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lastRenderedPageBreak/>
              <w:t>Fieldwork &amp; Map Skills</w:t>
            </w:r>
          </w:p>
          <w:p w14:paraId="28723533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eastAsia="Times New Roman" w:hAnsi="SassoonPrimaryInfant" w:cs="Tahoma"/>
                <w:b/>
                <w:sz w:val="20"/>
                <w:szCs w:val="20"/>
              </w:rPr>
              <w:t xml:space="preserve">Suggested Fieldtrip: </w:t>
            </w:r>
            <w:r w:rsidRPr="00AC6D7C"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  <w:t xml:space="preserve">Whitby Residential </w:t>
            </w:r>
          </w:p>
          <w:p w14:paraId="406FAF1B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i/>
                <w:i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i/>
                <w:iCs/>
                <w:sz w:val="20"/>
                <w:szCs w:val="20"/>
              </w:rPr>
              <w:t>(if not Whitby, visit another area that will allow comparison to Conisbrough’s land use).</w:t>
            </w:r>
          </w:p>
          <w:p w14:paraId="179D86E3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Children to undertake fieldwork during their time at Whitby by investigating the land use and comparing to where we live. </w:t>
            </w:r>
          </w:p>
          <w:p w14:paraId="114C7168" w14:textId="77777777" w:rsidR="00342EC1" w:rsidRPr="00AC6D7C" w:rsidRDefault="00342EC1" w:rsidP="00342EC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Think of 2 or 3 questions they would like to investigate and answer. </w:t>
            </w:r>
          </w:p>
          <w:p w14:paraId="3CA76C70" w14:textId="77777777" w:rsidR="00342EC1" w:rsidRPr="00AC6D7C" w:rsidRDefault="00342EC1" w:rsidP="00342EC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Make observations of different types of land use. </w:t>
            </w:r>
          </w:p>
          <w:p w14:paraId="7DF7CD5D" w14:textId="77777777" w:rsidR="00342EC1" w:rsidRPr="00AC6D7C" w:rsidRDefault="00342EC1" w:rsidP="00342EC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Taking digital photographs and film. </w:t>
            </w:r>
          </w:p>
          <w:p w14:paraId="268E7055" w14:textId="77777777" w:rsidR="00342EC1" w:rsidRPr="00AC6D7C" w:rsidRDefault="00342EC1" w:rsidP="00342EC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Sketch to scale a map of the land use and include key with symbols. </w:t>
            </w:r>
          </w:p>
          <w:p w14:paraId="417836FC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Children may want to compare this data with that found from fieldwork study in local area (Autumn). </w:t>
            </w:r>
          </w:p>
          <w:p w14:paraId="3BE22DAD" w14:textId="77777777" w:rsidR="00342EC1" w:rsidRPr="00AC6D7C" w:rsidRDefault="00342EC1" w:rsidP="00342EC1">
            <w:pPr>
              <w:jc w:val="both"/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598FAED5" w14:textId="77777777" w:rsidR="00AE1141" w:rsidRPr="00AC6D7C" w:rsidRDefault="00AE1141" w:rsidP="00AE1141">
            <w:p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  <w:t>Map Skills:</w:t>
            </w:r>
          </w:p>
          <w:p w14:paraId="7833161D" w14:textId="77777777" w:rsidR="00AE1141" w:rsidRPr="00AC6D7C" w:rsidRDefault="00AE1141" w:rsidP="00AE1141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Know the 8 points of compass and begin to use these in map work.</w:t>
            </w:r>
          </w:p>
          <w:p w14:paraId="5AE45696" w14:textId="10453158" w:rsidR="00AE1141" w:rsidRPr="00AC6D7C" w:rsidRDefault="00AE1141" w:rsidP="00AE1141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 w:cstheme="minorHAnsi"/>
                <w:b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Begin to use a 4-figure grid references on an Ordnance Survey map.</w:t>
            </w:r>
            <w:r w:rsidR="00F51757"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 (Recap from Autumn and PE)</w:t>
            </w:r>
          </w:p>
          <w:p w14:paraId="4E2EE02F" w14:textId="77777777" w:rsidR="005803A4" w:rsidRPr="00AC6D7C" w:rsidRDefault="005803A4" w:rsidP="005803A4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Place &amp; Location Knowledge</w:t>
            </w:r>
          </w:p>
          <w:p w14:paraId="775B564B" w14:textId="77777777" w:rsidR="005803A4" w:rsidRPr="00AC6D7C" w:rsidRDefault="005803A4" w:rsidP="005803A4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 xml:space="preserve">Name some of the places within the UK, in relation to the Roman Times, and begin to locate these places on a map/globe/atlas. </w:t>
            </w:r>
          </w:p>
          <w:p w14:paraId="2717696D" w14:textId="3FA5B08F" w:rsidR="00342EC1" w:rsidRPr="00AC6D7C" w:rsidRDefault="005803A4" w:rsidP="000B3523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Discuss how these areas may have changed over time. (History Links)</w:t>
            </w:r>
          </w:p>
          <w:p w14:paraId="778846FF" w14:textId="77777777" w:rsidR="00EB6E26" w:rsidRPr="00AC6D7C" w:rsidRDefault="00EB6E26" w:rsidP="00EB6E26">
            <w:pPr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  <w:u w:val="single"/>
              </w:rPr>
              <w:t>Human &amp; Physical Geography</w:t>
            </w:r>
          </w:p>
          <w:p w14:paraId="26DFECB3" w14:textId="421898C7" w:rsidR="00EB6E26" w:rsidRPr="00AC6D7C" w:rsidRDefault="00EB6E26" w:rsidP="00EB6E26">
            <w:pPr>
              <w:spacing w:before="100" w:beforeAutospacing="1" w:after="100" w:afterAutospacing="1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lastRenderedPageBreak/>
              <w:t>Use relevant vocabulary of human and physical features in relation to fieldwork study.</w:t>
            </w:r>
          </w:p>
          <w:p w14:paraId="15658890" w14:textId="5ED9BA6B" w:rsidR="00433C26" w:rsidRPr="00AC6D7C" w:rsidRDefault="003A24D6" w:rsidP="00EB6E26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  <w:t>Environmental Impact Study</w:t>
            </w:r>
          </w:p>
          <w:p w14:paraId="488A9B92" w14:textId="09400C8F" w:rsidR="00433C26" w:rsidRPr="00AC6D7C" w:rsidRDefault="003A24D6" w:rsidP="00EB6E26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Understand what global warming is and the affects it has on human and physical features of the environment</w:t>
            </w:r>
          </w:p>
          <w:p w14:paraId="244B83C9" w14:textId="77777777" w:rsidR="000A2E74" w:rsidRPr="00AC6D7C" w:rsidRDefault="000A2E74" w:rsidP="00E059D1">
            <w:pPr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55B02" w:rsidRPr="00134F31" w14:paraId="62D2A66B" w14:textId="77777777" w:rsidTr="00EB0213">
        <w:tc>
          <w:tcPr>
            <w:tcW w:w="2095" w:type="dxa"/>
            <w:shd w:val="clear" w:color="auto" w:fill="D9D9D9" w:themeFill="background1" w:themeFillShade="D9"/>
          </w:tcPr>
          <w:p w14:paraId="6F6E59B7" w14:textId="77777777" w:rsidR="000A2E74" w:rsidRPr="00AC6D7C" w:rsidRDefault="000A2E7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AC6D7C">
              <w:rPr>
                <w:rFonts w:ascii="SassoonPrimaryInfant" w:hAnsi="SassoonPrimaryInfant" w:cs="Calibri"/>
                <w:b/>
                <w:sz w:val="28"/>
                <w:szCs w:val="20"/>
              </w:rPr>
              <w:lastRenderedPageBreak/>
              <w:t>History</w:t>
            </w:r>
          </w:p>
          <w:p w14:paraId="5541CC1D" w14:textId="1861B388" w:rsidR="00B4486A" w:rsidRPr="00AC6D7C" w:rsidRDefault="00B4486A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</w:tc>
        <w:tc>
          <w:tcPr>
            <w:tcW w:w="3635" w:type="dxa"/>
            <w:shd w:val="clear" w:color="auto" w:fill="FFF2CC" w:themeFill="accent4" w:themeFillTint="33"/>
          </w:tcPr>
          <w:p w14:paraId="584049BB" w14:textId="77777777" w:rsidR="000A2E74" w:rsidRPr="00AC6D7C" w:rsidRDefault="000B3523" w:rsidP="000B3523">
            <w:pPr>
              <w:pStyle w:val="NoSpacing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  <w:t>Greeks</w:t>
            </w:r>
          </w:p>
          <w:p w14:paraId="58D6C570" w14:textId="77777777" w:rsidR="00765605" w:rsidRPr="00AC6D7C" w:rsidRDefault="00765605" w:rsidP="000B3523">
            <w:pPr>
              <w:pStyle w:val="NoSpacing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</w:p>
          <w:p w14:paraId="3604F750" w14:textId="77777777" w:rsidR="00765605" w:rsidRPr="00AC6D7C" w:rsidRDefault="00765605" w:rsidP="00765605">
            <w:pPr>
              <w:pStyle w:val="NoSpacing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  <w:t>What did the Greeks ever do for us?</w:t>
            </w:r>
          </w:p>
          <w:p w14:paraId="276703AE" w14:textId="77777777" w:rsidR="00765605" w:rsidRPr="00AC6D7C" w:rsidRDefault="00765605" w:rsidP="000B3523">
            <w:pPr>
              <w:pStyle w:val="NoSpacing"/>
              <w:rPr>
                <w:rFonts w:ascii="SassoonPrimaryInfant" w:eastAsia="Times New Roman" w:hAnsi="SassoonPrimaryInfant" w:cstheme="minorHAnsi"/>
                <w:b/>
                <w:sz w:val="20"/>
                <w:szCs w:val="20"/>
                <w:u w:val="single"/>
                <w:lang w:val="en" w:eastAsia="en-GB"/>
              </w:rPr>
            </w:pPr>
          </w:p>
          <w:p w14:paraId="35596034" w14:textId="77777777" w:rsidR="000B3523" w:rsidRPr="00AC6D7C" w:rsidRDefault="000B3523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Where and when the Ancient Greek civilisation existed.</w:t>
            </w:r>
          </w:p>
          <w:p w14:paraId="40CC797E" w14:textId="77777777" w:rsidR="000B3523" w:rsidRPr="00AC6D7C" w:rsidRDefault="000B3523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Significant events of ancient Greece.</w:t>
            </w:r>
          </w:p>
          <w:p w14:paraId="7F5D9F00" w14:textId="77777777" w:rsidR="000B3523" w:rsidRPr="00AC6D7C" w:rsidRDefault="002B5BC7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The</w:t>
            </w:r>
            <w:r w:rsidR="000B3523"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 Greek empire</w:t>
            </w: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 - </w:t>
            </w:r>
            <w:r w:rsidR="000B3523"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Alexander the Great. </w:t>
            </w:r>
          </w:p>
          <w:p w14:paraId="45A9C719" w14:textId="77777777" w:rsidR="000B3523" w:rsidRPr="00AC6D7C" w:rsidRDefault="002B5BC7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Religious beliefs</w:t>
            </w:r>
          </w:p>
          <w:p w14:paraId="1D47ECEA" w14:textId="77777777" w:rsidR="000B3523" w:rsidRPr="00AC6D7C" w:rsidRDefault="000B3523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>Ancient Greek artefact</w:t>
            </w:r>
            <w:r w:rsidR="002B5BC7"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>s</w:t>
            </w:r>
            <w:r w:rsidRPr="00AC6D7C"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  <w:t xml:space="preserve"> – the vase.</w:t>
            </w:r>
          </w:p>
          <w:p w14:paraId="6B5896E3" w14:textId="77777777" w:rsidR="000B3523" w:rsidRPr="00AC6D7C" w:rsidRDefault="000B3523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Ancient Greek myths.</w:t>
            </w:r>
          </w:p>
          <w:p w14:paraId="40A1600D" w14:textId="77777777" w:rsidR="000B3523" w:rsidRPr="00AC6D7C" w:rsidRDefault="000B3523" w:rsidP="00F964BA">
            <w:pPr>
              <w:pStyle w:val="NoSpacing"/>
              <w:numPr>
                <w:ilvl w:val="0"/>
                <w:numId w:val="10"/>
              </w:numPr>
              <w:rPr>
                <w:rFonts w:ascii="SassoonPrimaryInfant" w:hAnsi="SassoonPrimaryInfant"/>
                <w:b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Ancient Greek writing system </w:t>
            </w:r>
          </w:p>
          <w:p w14:paraId="09EEA79F" w14:textId="77777777" w:rsidR="000B3523" w:rsidRPr="00AC6D7C" w:rsidRDefault="000B3523" w:rsidP="000B3523">
            <w:pPr>
              <w:pStyle w:val="NoSpacing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</w:p>
          <w:p w14:paraId="23A12A86" w14:textId="77777777" w:rsidR="002B5BC7" w:rsidRPr="00AC6D7C" w:rsidRDefault="002B5BC7" w:rsidP="000B3523">
            <w:pPr>
              <w:pStyle w:val="NoSpacing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</w:p>
          <w:p w14:paraId="78E90D26" w14:textId="77777777" w:rsidR="002B5BC7" w:rsidRPr="00AC6D7C" w:rsidRDefault="002B5BC7" w:rsidP="000B3523">
            <w:pPr>
              <w:pStyle w:val="NoSpacing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</w:p>
          <w:p w14:paraId="1FAA6D08" w14:textId="77777777" w:rsidR="002B5BC7" w:rsidRPr="00AC6D7C" w:rsidRDefault="002B5BC7" w:rsidP="000B3523">
            <w:pPr>
              <w:pStyle w:val="NoSpacing"/>
              <w:rPr>
                <w:rFonts w:ascii="SassoonPrimaryInfant" w:eastAsia="Times New Roman" w:hAnsi="SassoonPrimaryInfant" w:cstheme="minorHAnsi"/>
                <w:sz w:val="20"/>
                <w:szCs w:val="20"/>
                <w:lang w:val="en" w:eastAsia="en-GB"/>
              </w:rPr>
            </w:pPr>
          </w:p>
        </w:tc>
        <w:tc>
          <w:tcPr>
            <w:tcW w:w="561" w:type="dxa"/>
            <w:vMerge/>
            <w:shd w:val="clear" w:color="auto" w:fill="FFF2CC" w:themeFill="accent4" w:themeFillTint="33"/>
          </w:tcPr>
          <w:p w14:paraId="68259A0E" w14:textId="77777777" w:rsidR="000A2E74" w:rsidRPr="00134F31" w:rsidRDefault="000A2E74" w:rsidP="002C684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0593F63D" w14:textId="77777777" w:rsidR="00215713" w:rsidRPr="00134F31" w:rsidRDefault="00215713" w:rsidP="00992B0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85A2BE6" w14:textId="77777777" w:rsidR="002B5BC7" w:rsidRPr="00134F31" w:rsidRDefault="002B5BC7" w:rsidP="002B5BC7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  <w:r w:rsidRPr="00134F31"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  <w:t>Romans</w:t>
            </w:r>
          </w:p>
          <w:p w14:paraId="5652D0B3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Where did the Roman Empire begin?</w:t>
            </w:r>
          </w:p>
          <w:p w14:paraId="421D3B11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Julius Caesar </w:t>
            </w:r>
          </w:p>
          <w:p w14:paraId="766FE56C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The Roman Invasion of Britain and role of Roman soldiers</w:t>
            </w:r>
            <w:r w:rsidRPr="00134F31"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  <w:t xml:space="preserve">. </w:t>
            </w:r>
          </w:p>
          <w:p w14:paraId="3DC14FCE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  <w:t>Boudicca’s Rebellion.</w:t>
            </w:r>
          </w:p>
          <w:p w14:paraId="3C1F5725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  <w:t xml:space="preserve">Roman culture -music and mosaics. </w:t>
            </w:r>
          </w:p>
          <w:p w14:paraId="195F00F5" w14:textId="77777777" w:rsidR="002B5BC7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  <w:t>Roman roads.</w:t>
            </w:r>
          </w:p>
          <w:p w14:paraId="6CB47AA9" w14:textId="77777777" w:rsidR="000A2E74" w:rsidRPr="00134F31" w:rsidRDefault="002B5BC7" w:rsidP="00F964BA">
            <w:pPr>
              <w:pStyle w:val="NoSpacing"/>
              <w:numPr>
                <w:ilvl w:val="0"/>
                <w:numId w:val="3"/>
              </w:numPr>
              <w:rPr>
                <w:rFonts w:ascii="SassoonPrimaryInfant" w:hAnsi="SassoonPrimaryInfant"/>
                <w:color w:val="000000" w:themeColor="text1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Roman gods.</w:t>
            </w:r>
          </w:p>
        </w:tc>
      </w:tr>
      <w:tr w:rsidR="00755B02" w:rsidRPr="00134F31" w14:paraId="6D6844DA" w14:textId="77777777" w:rsidTr="00EB0213">
        <w:tc>
          <w:tcPr>
            <w:tcW w:w="2095" w:type="dxa"/>
            <w:shd w:val="clear" w:color="auto" w:fill="D9D9D9" w:themeFill="background1" w:themeFillShade="D9"/>
          </w:tcPr>
          <w:p w14:paraId="7E2895D0" w14:textId="77777777" w:rsidR="00653CF4" w:rsidRPr="00134F31" w:rsidRDefault="00653CF4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0"/>
              </w:rPr>
              <w:t>Art &amp; Design</w:t>
            </w:r>
          </w:p>
          <w:p w14:paraId="46474EFB" w14:textId="2938B2B5" w:rsidR="004D23BF" w:rsidRPr="00134F31" w:rsidRDefault="004D23BF" w:rsidP="00AD6EBA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0"/>
              </w:rPr>
              <w:t>Kapow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38ADD38B" w14:textId="77777777" w:rsidR="00941C53" w:rsidRPr="00134F31" w:rsidRDefault="00941C53" w:rsidP="00941C53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  <w:r w:rsidRPr="00134F31"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  <w:t>Textiles – Greek sash</w:t>
            </w:r>
          </w:p>
          <w:p w14:paraId="06BAAA72" w14:textId="77777777" w:rsidR="00984935" w:rsidRPr="00134F31" w:rsidRDefault="00984935" w:rsidP="00941C53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</w:p>
          <w:p w14:paraId="7F994599" w14:textId="77777777" w:rsidR="00941C53" w:rsidRPr="00134F31" w:rsidRDefault="00941C53" w:rsidP="00F964BA">
            <w:pPr>
              <w:pStyle w:val="NoSpacing"/>
              <w:numPr>
                <w:ilvl w:val="0"/>
                <w:numId w:val="1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Develop skills in stitching, cutting and joining.</w:t>
            </w:r>
          </w:p>
          <w:p w14:paraId="1561020E" w14:textId="77777777" w:rsidR="00566A78" w:rsidRPr="00134F31" w:rsidRDefault="00566A78" w:rsidP="00566A78">
            <w:pPr>
              <w:pStyle w:val="NoSpacing"/>
              <w:ind w:left="360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0AA52F00" w14:textId="13AEE6E3" w:rsidR="00566A78" w:rsidRPr="00134F31" w:rsidRDefault="00566A78" w:rsidP="006B4210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Lessons taken from</w:t>
            </w:r>
            <w:r w:rsidR="00E37BA7"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 ‘Craft and Design’ </w:t>
            </w:r>
            <w:r w:rsidR="002E02F6"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and ‘Drawing’ Y4</w:t>
            </w:r>
          </w:p>
          <w:p w14:paraId="360FF113" w14:textId="77777777" w:rsidR="00B23446" w:rsidRPr="00134F31" w:rsidRDefault="00B23446" w:rsidP="00941C53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</w:p>
        </w:tc>
        <w:tc>
          <w:tcPr>
            <w:tcW w:w="561" w:type="dxa"/>
            <w:vMerge/>
            <w:shd w:val="clear" w:color="auto" w:fill="FFF2CC" w:themeFill="accent4" w:themeFillTint="33"/>
          </w:tcPr>
          <w:p w14:paraId="1CA02E5C" w14:textId="77777777" w:rsidR="00653CF4" w:rsidRPr="00134F31" w:rsidRDefault="00653CF4" w:rsidP="002C684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481F4BB3" w14:textId="77777777" w:rsidR="002B5BC7" w:rsidRPr="00134F31" w:rsidRDefault="002B5BC7" w:rsidP="002B5BC7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  <w:r w:rsidRPr="00134F31"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  <w:t>Drawing, Painting &amp; Printing – Volcano sketch &amp; printed overlay</w:t>
            </w:r>
          </w:p>
          <w:p w14:paraId="73A7E86B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Add surface detail to drawings.</w:t>
            </w:r>
          </w:p>
          <w:p w14:paraId="0B8C3B46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Third dimension. </w:t>
            </w:r>
          </w:p>
          <w:p w14:paraId="1DCA9D36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Different grades of pencil and other implements to achieve variations in tone.</w:t>
            </w:r>
          </w:p>
          <w:p w14:paraId="00FDDD9D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Create textures </w:t>
            </w:r>
          </w:p>
          <w:p w14:paraId="262B7DF8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Shading </w:t>
            </w:r>
          </w:p>
          <w:p w14:paraId="6D8C53D5" w14:textId="77777777" w:rsidR="002B5BC7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Highlighting using an eraser</w:t>
            </w:r>
          </w:p>
          <w:p w14:paraId="3B78F553" w14:textId="77777777" w:rsidR="00727713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lastRenderedPageBreak/>
              <w:t>Work on a range of scales e.g. Thin brushes on small picture etc.</w:t>
            </w:r>
          </w:p>
          <w:p w14:paraId="2A68326B" w14:textId="77777777" w:rsidR="00727713" w:rsidRPr="00134F31" w:rsidRDefault="002B5BC7" w:rsidP="002B5BC7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Use more specific colour </w:t>
            </w:r>
            <w:r w:rsidR="00727713"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language.</w:t>
            </w:r>
          </w:p>
          <w:p w14:paraId="7A62EE5C" w14:textId="77777777" w:rsidR="00727713" w:rsidRPr="00134F31" w:rsidRDefault="002B5BC7" w:rsidP="00727713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Blending to create washes </w:t>
            </w:r>
          </w:p>
          <w:p w14:paraId="405F482B" w14:textId="77777777" w:rsidR="00727713" w:rsidRPr="00134F31" w:rsidRDefault="00727713" w:rsidP="00727713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Print with two colour overlays.</w:t>
            </w:r>
          </w:p>
          <w:p w14:paraId="22606021" w14:textId="77777777" w:rsidR="002B5BC7" w:rsidRPr="00134F31" w:rsidRDefault="00727713" w:rsidP="00727713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Colour mixing to make tones.</w:t>
            </w:r>
          </w:p>
          <w:p w14:paraId="6654A8E7" w14:textId="77777777" w:rsidR="00AE7A39" w:rsidRPr="00134F31" w:rsidRDefault="00AE7A39" w:rsidP="00AE7A39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6089FE8C" w14:textId="4ABE5B0B" w:rsidR="00E573D9" w:rsidRPr="00134F31" w:rsidRDefault="00E573D9" w:rsidP="00AE7A39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Lessons taken from ‘Drawing’ and </w:t>
            </w:r>
            <w:r w:rsidR="006B4210"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‘Painting ad Mixed Media’ Y4</w:t>
            </w:r>
          </w:p>
          <w:p w14:paraId="58E09ABB" w14:textId="77777777" w:rsidR="00AE7A39" w:rsidRPr="00134F31" w:rsidRDefault="00AE7A39" w:rsidP="00AE7A39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3B9CD897" w14:textId="77777777" w:rsidR="00AE7A39" w:rsidRPr="00134F31" w:rsidRDefault="00AE7A39" w:rsidP="00AE7A39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  <w:p w14:paraId="0B2DFED6" w14:textId="77777777" w:rsidR="00AE7A39" w:rsidRPr="00134F31" w:rsidRDefault="00AE7A39" w:rsidP="00AE7A39">
            <w:pPr>
              <w:pStyle w:val="NoSpacing"/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7E961362" w14:textId="77777777" w:rsidR="00941C53" w:rsidRPr="00134F31" w:rsidRDefault="00941C53" w:rsidP="00941C53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</w:pPr>
            <w:r w:rsidRPr="00134F31">
              <w:rPr>
                <w:rFonts w:ascii="SassoonPrimaryInfant" w:hAnsi="SassoonPrimaryInfant"/>
                <w:b/>
                <w:sz w:val="20"/>
                <w:szCs w:val="20"/>
                <w:u w:val="single"/>
                <w:lang w:val="en" w:eastAsia="en-GB"/>
              </w:rPr>
              <w:lastRenderedPageBreak/>
              <w:t>Sculptures – Roman Pot</w:t>
            </w:r>
          </w:p>
          <w:p w14:paraId="5E7286EB" w14:textId="77777777" w:rsidR="00941C53" w:rsidRPr="00134F31" w:rsidRDefault="00941C53" w:rsidP="00F964BA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Join malleable materials adequately</w:t>
            </w:r>
          </w:p>
          <w:p w14:paraId="6AAEC9FF" w14:textId="77777777" w:rsidR="00941C53" w:rsidRPr="00134F31" w:rsidRDefault="00941C53" w:rsidP="00F964BA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 xml:space="preserve">Construct a simple model. </w:t>
            </w:r>
          </w:p>
          <w:p w14:paraId="4E8839AA" w14:textId="77777777" w:rsidR="00941C53" w:rsidRPr="00134F31" w:rsidRDefault="00941C53" w:rsidP="00F964BA">
            <w:pPr>
              <w:pStyle w:val="NoSpacing"/>
              <w:numPr>
                <w:ilvl w:val="0"/>
                <w:numId w:val="12"/>
              </w:numPr>
              <w:rPr>
                <w:rFonts w:ascii="SassoonPrimaryInfant" w:hAnsi="SassoonPrimaryInfant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sz w:val="20"/>
                <w:szCs w:val="20"/>
                <w:lang w:val="en" w:eastAsia="en-GB"/>
              </w:rPr>
              <w:t>Create surface patterns and textures.</w:t>
            </w:r>
          </w:p>
          <w:p w14:paraId="351A6BF7" w14:textId="77777777" w:rsidR="00B3114B" w:rsidRPr="00134F31" w:rsidRDefault="00B3114B" w:rsidP="00941C53">
            <w:pPr>
              <w:pStyle w:val="NoSpacing"/>
              <w:rPr>
                <w:rFonts w:ascii="SassoonPrimaryInfant" w:hAnsi="SassoonPrimaryInfant"/>
                <w:b/>
                <w:sz w:val="20"/>
                <w:szCs w:val="20"/>
                <w:lang w:val="en" w:eastAsia="en-GB"/>
              </w:rPr>
            </w:pPr>
          </w:p>
          <w:p w14:paraId="5B191C87" w14:textId="624E5DC9" w:rsidR="006B4210" w:rsidRPr="00134F31" w:rsidRDefault="006B4210" w:rsidP="00941C53">
            <w:pPr>
              <w:pStyle w:val="NoSpacing"/>
              <w:rPr>
                <w:rFonts w:ascii="SassoonPrimaryInfant" w:hAnsi="SassoonPrimaryInfant"/>
                <w:bCs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/>
                <w:bCs/>
                <w:sz w:val="20"/>
                <w:szCs w:val="20"/>
                <w:lang w:val="en" w:eastAsia="en-GB"/>
              </w:rPr>
              <w:t xml:space="preserve">Lessons taken from </w:t>
            </w:r>
            <w:r w:rsidR="00080DFA" w:rsidRPr="00134F31">
              <w:rPr>
                <w:rFonts w:ascii="SassoonPrimaryInfant" w:hAnsi="SassoonPrimaryInfant"/>
                <w:bCs/>
                <w:sz w:val="20"/>
                <w:szCs w:val="20"/>
                <w:lang w:val="en" w:eastAsia="en-GB"/>
              </w:rPr>
              <w:t>‘Sculpture and 3D’ and ‘Drawing’</w:t>
            </w:r>
            <w:r w:rsidR="00CA691B" w:rsidRPr="00134F31">
              <w:rPr>
                <w:rFonts w:ascii="SassoonPrimaryInfant" w:hAnsi="SassoonPrimaryInfant"/>
                <w:bCs/>
                <w:sz w:val="20"/>
                <w:szCs w:val="20"/>
                <w:lang w:val="en" w:eastAsia="en-GB"/>
              </w:rPr>
              <w:t xml:space="preserve"> Y4</w:t>
            </w:r>
          </w:p>
        </w:tc>
      </w:tr>
      <w:tr w:rsidR="00755B02" w:rsidRPr="00134F31" w14:paraId="51892001" w14:textId="77777777" w:rsidTr="00EB0213">
        <w:tc>
          <w:tcPr>
            <w:tcW w:w="2095" w:type="dxa"/>
            <w:shd w:val="clear" w:color="auto" w:fill="D9D9D9" w:themeFill="background1" w:themeFillShade="D9"/>
          </w:tcPr>
          <w:p w14:paraId="542648EB" w14:textId="77777777" w:rsidR="00653CF4" w:rsidRPr="00134F31" w:rsidRDefault="00653CF4" w:rsidP="00AD6EBA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Design &amp; Technology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6BEA2D32" w14:textId="77777777" w:rsidR="00AE7A39" w:rsidRPr="00134F31" w:rsidRDefault="00AE7A39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11D4B9B3" w14:textId="77777777" w:rsidR="00AE7A39" w:rsidRPr="00134F31" w:rsidRDefault="00AE7A39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28E4B61C" w14:textId="77777777" w:rsidR="00AE7A39" w:rsidRPr="00134F31" w:rsidRDefault="00AE7A39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692B1ED8" w14:textId="77777777" w:rsidR="00AE7A39" w:rsidRPr="00134F31" w:rsidRDefault="00AE7A39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364B3A08" w14:textId="77777777" w:rsidR="00AE7A39" w:rsidRPr="00134F31" w:rsidRDefault="00AE7A39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7EFE1E84" w14:textId="77777777" w:rsidR="00E8472C" w:rsidRPr="00134F31" w:rsidRDefault="00E8472C" w:rsidP="00E8472C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561" w:type="dxa"/>
            <w:vMerge/>
            <w:shd w:val="clear" w:color="auto" w:fill="FFF2CC" w:themeFill="accent4" w:themeFillTint="33"/>
          </w:tcPr>
          <w:p w14:paraId="75E5B772" w14:textId="77777777" w:rsidR="00653CF4" w:rsidRPr="00134F31" w:rsidRDefault="00653CF4" w:rsidP="002C684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485B79F9" w14:textId="081CE435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 xml:space="preserve">Mechanics – </w:t>
            </w:r>
            <w:r w:rsidR="008F1602"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 xml:space="preserve">Exploding volcano - </w:t>
            </w: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 xml:space="preserve"> P</w:t>
            </w:r>
            <w:r w:rsidR="003F3A47"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n</w:t>
            </w: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eumatics</w:t>
            </w:r>
          </w:p>
          <w:p w14:paraId="78632FC7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Design</w:t>
            </w: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</w:p>
          <w:p w14:paraId="102CDBD5" w14:textId="77777777" w:rsidR="004B3D31" w:rsidRPr="00134F31" w:rsidRDefault="004B3D31" w:rsidP="004B3D31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sz w:val="20"/>
                <w:szCs w:val="20"/>
              </w:rPr>
              <w:t>Exploded diagrams and prototypes.</w:t>
            </w:r>
          </w:p>
          <w:p w14:paraId="23FA3BA5" w14:textId="77777777" w:rsidR="004B3D31" w:rsidRPr="00134F31" w:rsidRDefault="004B3D31" w:rsidP="004B3D31">
            <w:pPr>
              <w:pStyle w:val="NoSpacing"/>
              <w:numPr>
                <w:ilvl w:val="0"/>
                <w:numId w:val="13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Create simple surveys to ask possible consumers design questions. </w:t>
            </w:r>
          </w:p>
          <w:p w14:paraId="51CEE46F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091E58B5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Make</w:t>
            </w: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</w:p>
          <w:p w14:paraId="6C3DDE2F" w14:textId="70BC8D1F" w:rsidR="004B3D31" w:rsidRPr="00134F31" w:rsidRDefault="008F1602" w:rsidP="004B3D31">
            <w:pPr>
              <w:pStyle w:val="NoSpacing"/>
              <w:numPr>
                <w:ilvl w:val="0"/>
                <w:numId w:val="14"/>
              </w:numPr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134F31">
              <w:rPr>
                <w:rFonts w:ascii="SassoonPrimaryInfant" w:hAnsi="SassoonPrimaryInfant" w:cs="Times New Roman"/>
                <w:sz w:val="20"/>
                <w:szCs w:val="20"/>
              </w:rPr>
              <w:t>Volcano pneumatic.</w:t>
            </w:r>
          </w:p>
          <w:p w14:paraId="1C81A763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34FF539D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lang w:val="en" w:eastAsia="en-GB"/>
              </w:rPr>
              <w:t>Evaluate</w:t>
            </w: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</w:p>
          <w:p w14:paraId="42376EEC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63A7391C" w14:textId="77777777" w:rsidR="004B3D31" w:rsidRPr="00134F31" w:rsidRDefault="004B3D31" w:rsidP="004B3D31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  <w:p w14:paraId="08BB763F" w14:textId="77777777" w:rsidR="00B3114B" w:rsidRPr="00134F31" w:rsidRDefault="00B3114B" w:rsidP="001713CD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AB3FCAC" w14:textId="77777777" w:rsidR="00941C53" w:rsidRPr="00134F31" w:rsidRDefault="00941C53" w:rsidP="00941C53">
            <w:pPr>
              <w:pStyle w:val="NoSpacing"/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b/>
                <w:sz w:val="20"/>
                <w:szCs w:val="20"/>
                <w:u w:val="single"/>
                <w:lang w:val="en" w:eastAsia="en-GB"/>
              </w:rPr>
              <w:t>Cooking &amp; Nutrition - Pizza</w:t>
            </w:r>
          </w:p>
          <w:p w14:paraId="05F1054A" w14:textId="77777777" w:rsidR="00941C53" w:rsidRPr="00134F31" w:rsidRDefault="00941C53" w:rsidP="00941C53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Some foods change state when heated, rising and changing consistency or texture.</w:t>
            </w:r>
          </w:p>
          <w:p w14:paraId="0A64A135" w14:textId="1FE4B621" w:rsidR="00653CF4" w:rsidRPr="00134F31" w:rsidRDefault="00941C53" w:rsidP="00941C53">
            <w:pPr>
              <w:pStyle w:val="NoSpacing"/>
              <w:numPr>
                <w:ilvl w:val="0"/>
                <w:numId w:val="1"/>
              </w:num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134F31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Oven safety</w:t>
            </w:r>
            <w:r w:rsidR="006E763B" w:rsidRPr="00134F31">
              <w:rPr>
                <w:noProof/>
              </w:rPr>
              <w:t xml:space="preserve"> </w:t>
            </w:r>
          </w:p>
        </w:tc>
      </w:tr>
      <w:tr w:rsidR="00755B02" w:rsidRPr="00134F31" w14:paraId="324F1651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149DB795" w14:textId="59C157B2" w:rsidR="000A2E74" w:rsidRPr="00134F31" w:rsidRDefault="000A2E74" w:rsidP="00AD6EBA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R.E.</w:t>
            </w:r>
          </w:p>
          <w:p w14:paraId="694E1C08" w14:textId="58ADBDD5" w:rsidR="004D23BF" w:rsidRPr="00134F31" w:rsidRDefault="004D23BF" w:rsidP="00AD6EBA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(Kapow)</w:t>
            </w:r>
          </w:p>
          <w:p w14:paraId="01989438" w14:textId="78A47F15" w:rsidR="006379C5" w:rsidRPr="00134F31" w:rsidRDefault="006379C5" w:rsidP="006379C5">
            <w:pPr>
              <w:rPr>
                <w:rFonts w:ascii="SassoonPrimaryInfant" w:hAnsi="SassoonPrimaryInfant" w:cs="Calibri"/>
                <w:sz w:val="28"/>
                <w:szCs w:val="28"/>
              </w:rPr>
            </w:pPr>
          </w:p>
        </w:tc>
        <w:tc>
          <w:tcPr>
            <w:tcW w:w="3635" w:type="dxa"/>
            <w:shd w:val="clear" w:color="auto" w:fill="FFF2CC" w:themeFill="accent4" w:themeFillTint="33"/>
          </w:tcPr>
          <w:p w14:paraId="59A3FBAA" w14:textId="77777777" w:rsidR="00E8472C" w:rsidRPr="00AC6D7C" w:rsidRDefault="006E763B" w:rsidP="004D23BF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Are all Religions equal?</w:t>
            </w:r>
          </w:p>
          <w:p w14:paraId="1255030F" w14:textId="77777777" w:rsidR="006E763B" w:rsidRPr="00AC6D7C" w:rsidRDefault="006E763B" w:rsidP="004D23BF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5FD4E167" w14:textId="37389FBE" w:rsidR="006E763B" w:rsidRPr="00AC6D7C" w:rsidRDefault="006E763B" w:rsidP="004D23BF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What makes some texts sacred?</w:t>
            </w:r>
          </w:p>
        </w:tc>
        <w:tc>
          <w:tcPr>
            <w:tcW w:w="561" w:type="dxa"/>
            <w:vMerge/>
            <w:shd w:val="clear" w:color="auto" w:fill="FF0000"/>
          </w:tcPr>
          <w:p w14:paraId="04D81698" w14:textId="77777777" w:rsidR="000A2E74" w:rsidRPr="00AC6D7C" w:rsidRDefault="000A2E74" w:rsidP="002C684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7D445CDB" w14:textId="09C00290" w:rsidR="00E8472C" w:rsidRDefault="00215713" w:rsidP="00D848C1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 xml:space="preserve"> </w:t>
            </w:r>
            <w:r w:rsidR="006E763B"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Just how important are our beliefs?</w:t>
            </w:r>
          </w:p>
          <w:p w14:paraId="262F02FD" w14:textId="77777777" w:rsidR="001343CA" w:rsidRDefault="001343CA" w:rsidP="00D848C1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7E3C4579" w14:textId="4BD0C162" w:rsidR="006E763B" w:rsidRPr="001343CA" w:rsidRDefault="001343CA" w:rsidP="00D848C1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Who was Jesus really?</w:t>
            </w:r>
          </w:p>
          <w:p w14:paraId="743CBA78" w14:textId="77777777" w:rsidR="001A7695" w:rsidRPr="00AC6D7C" w:rsidRDefault="001A7695" w:rsidP="00D848C1">
            <w:pPr>
              <w:pStyle w:val="NoSpacing"/>
              <w:ind w:left="720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463A5AA1" w14:textId="77777777" w:rsidR="007F3131" w:rsidRPr="00AC6D7C" w:rsidRDefault="006E763B" w:rsidP="006E763B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Why is the Bible the best selling book of all time?</w:t>
            </w:r>
          </w:p>
          <w:p w14:paraId="3F9FEAC3" w14:textId="77777777" w:rsidR="006E763B" w:rsidRPr="00AC6D7C" w:rsidRDefault="006E763B" w:rsidP="006E763B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127BCC08" w14:textId="242BCE8E" w:rsidR="006E763B" w:rsidRPr="00AC6D7C" w:rsidRDefault="006E763B" w:rsidP="006E763B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Does the language of scripture matter?</w:t>
            </w:r>
          </w:p>
        </w:tc>
      </w:tr>
      <w:tr w:rsidR="000D3BD3" w:rsidRPr="00AC6D7C" w14:paraId="7B1F36C1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2FA57240" w14:textId="77777777" w:rsidR="000D3BD3" w:rsidRPr="00134F31" w:rsidRDefault="001F35A0" w:rsidP="00AD6EBA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Science</w:t>
            </w:r>
          </w:p>
          <w:p w14:paraId="45075F01" w14:textId="302E3B44" w:rsidR="004D23BF" w:rsidRPr="00134F31" w:rsidRDefault="004D23BF" w:rsidP="00AD6EBA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(Cornerstones)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1D2F33FB" w14:textId="77777777" w:rsidR="000D3BD3" w:rsidRPr="00AC6D7C" w:rsidRDefault="000D3BD3" w:rsidP="00050C2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b/>
                <w:bCs/>
                <w:sz w:val="20"/>
                <w:szCs w:val="20"/>
              </w:rPr>
              <w:t>Food and the Digestive System</w:t>
            </w:r>
          </w:p>
          <w:p w14:paraId="50B1F3A9" w14:textId="7777777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6383CBD0" w14:textId="26F2EE70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Ask relevant questions and using different types of scientific enquiries to answer them.</w:t>
            </w:r>
          </w:p>
          <w:p w14:paraId="67BE4EC0" w14:textId="02F82FEF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Set up simple practical enquiries, comparative and fair tests.</w:t>
            </w:r>
          </w:p>
          <w:p w14:paraId="5107E38C" w14:textId="799D6AA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 xml:space="preserve">Make systematic and careful observations and, where appropriate, take accurate </w:t>
            </w:r>
            <w:r w:rsidRPr="00AC6D7C">
              <w:rPr>
                <w:rFonts w:ascii="SassoonPrimaryType" w:hAnsi="SassoonPrimaryType"/>
                <w:sz w:val="20"/>
                <w:szCs w:val="20"/>
              </w:rPr>
              <w:lastRenderedPageBreak/>
              <w:t>measurements using standard units, using a range of equipment, including thermometers and data loggers.</w:t>
            </w:r>
          </w:p>
          <w:p w14:paraId="4B783AC6" w14:textId="76B1E458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Gather, record, classify and present data in a variety of ways to help in answering questions.</w:t>
            </w:r>
          </w:p>
          <w:p w14:paraId="16E22C17" w14:textId="7575BFED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Record findings using simple scientific language, drawings, labelled diagrams, keys, bar charts, and tables.</w:t>
            </w:r>
          </w:p>
          <w:p w14:paraId="1D508644" w14:textId="2D7A2111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  <w:p w14:paraId="4C941BA7" w14:textId="7051799B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  <w:p w14:paraId="371E0016" w14:textId="10CA86C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differences, similarities or changes related to simple scientific ideas and processes.</w:t>
            </w:r>
          </w:p>
          <w:p w14:paraId="3F924B05" w14:textId="4D34DE5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straightforward scientific evidence to answer questions or to support their findings.</w:t>
            </w:r>
          </w:p>
          <w:p w14:paraId="0042F4F9" w14:textId="0D821BF3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54533357" w14:textId="7EDA3825" w:rsidR="000D3BD3" w:rsidRPr="00AC6D7C" w:rsidRDefault="000D3BD3" w:rsidP="00050C20">
            <w:pPr>
              <w:pStyle w:val="ListParagraph"/>
              <w:numPr>
                <w:ilvl w:val="0"/>
                <w:numId w:val="21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that environments can change and that this can sometimes pose dangers to living things.</w:t>
            </w:r>
          </w:p>
          <w:p w14:paraId="7B50DC26" w14:textId="3620DC07" w:rsidR="000D3BD3" w:rsidRPr="00AC6D7C" w:rsidRDefault="000D3BD3" w:rsidP="00050C20">
            <w:pPr>
              <w:pStyle w:val="ListParagraph"/>
              <w:numPr>
                <w:ilvl w:val="0"/>
                <w:numId w:val="21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Describe the simple functions of the basic parts of the digestive system in humans.</w:t>
            </w:r>
          </w:p>
          <w:p w14:paraId="6196B42D" w14:textId="4D24F2D5" w:rsidR="000D3BD3" w:rsidRPr="00AC6D7C" w:rsidRDefault="000D3BD3" w:rsidP="00050C20">
            <w:pPr>
              <w:pStyle w:val="ListParagraph"/>
              <w:numPr>
                <w:ilvl w:val="0"/>
                <w:numId w:val="21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the different types of teeth in humans and their simple functions.</w:t>
            </w:r>
          </w:p>
          <w:p w14:paraId="0B9FC515" w14:textId="1737C74B" w:rsidR="000D3BD3" w:rsidRPr="00AC6D7C" w:rsidRDefault="000D3BD3" w:rsidP="00050C20">
            <w:pPr>
              <w:pStyle w:val="ListParagraph"/>
              <w:numPr>
                <w:ilvl w:val="0"/>
                <w:numId w:val="21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Construct and interpret a variety of food chains, identifying producers, predators and prey.</w:t>
            </w:r>
          </w:p>
          <w:p w14:paraId="5A5E5A4E" w14:textId="3C5E1B8F" w:rsidR="000D3BD3" w:rsidRPr="00AC6D7C" w:rsidRDefault="000D3BD3" w:rsidP="00050C20">
            <w:pPr>
              <w:pStyle w:val="ListParagraph"/>
              <w:numPr>
                <w:ilvl w:val="0"/>
                <w:numId w:val="21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Are equipped with the scientific knowledge required to understand the uses and implications of science, today and for the future.</w:t>
            </w:r>
          </w:p>
          <w:p w14:paraId="232FF66D" w14:textId="015419C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07E4A4E2" w14:textId="77777777" w:rsidR="000D3BD3" w:rsidRPr="00AC6D7C" w:rsidRDefault="000D3BD3" w:rsidP="00050C2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b/>
                <w:bCs/>
                <w:sz w:val="20"/>
                <w:szCs w:val="20"/>
              </w:rPr>
              <w:t>Sound</w:t>
            </w:r>
          </w:p>
          <w:p w14:paraId="15A3EFD8" w14:textId="7777777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69962CC5" w14:textId="7906D19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Ask relevant questions and using different types of scientific enquiries to answer them.</w:t>
            </w:r>
          </w:p>
          <w:p w14:paraId="5E4A0794" w14:textId="44411285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Set up simple practical enquiries, comparative and fair tests.</w:t>
            </w:r>
          </w:p>
          <w:p w14:paraId="15D84BF4" w14:textId="12DCB79F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Gather, record, classify and present data in a variety of ways to help in answering questions.</w:t>
            </w:r>
          </w:p>
          <w:p w14:paraId="17B10288" w14:textId="2FB5AD2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Record findings using simple scientific language, drawings, labelled diagrams, keys, bar charts, and tables.</w:t>
            </w:r>
          </w:p>
          <w:p w14:paraId="24777319" w14:textId="710E6B19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  <w:p w14:paraId="00087101" w14:textId="6DB07A90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  <w:p w14:paraId="67FED912" w14:textId="20B48EA4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straightforward scientific evidence to answer questions or to support their findings.</w:t>
            </w:r>
          </w:p>
          <w:p w14:paraId="49D0E838" w14:textId="798C17A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753DBC3B" w14:textId="3C1EE413" w:rsidR="000D3BD3" w:rsidRPr="00AC6D7C" w:rsidRDefault="000D3BD3" w:rsidP="00050C20">
            <w:pPr>
              <w:pStyle w:val="ListParagraph"/>
              <w:numPr>
                <w:ilvl w:val="0"/>
                <w:numId w:val="20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how sounds are made, associating some of them with something vibrating.</w:t>
            </w:r>
          </w:p>
          <w:p w14:paraId="1542F5F7" w14:textId="0CDAB027" w:rsidR="000D3BD3" w:rsidRPr="00AC6D7C" w:rsidRDefault="000D3BD3" w:rsidP="00050C20">
            <w:pPr>
              <w:pStyle w:val="ListParagraph"/>
              <w:numPr>
                <w:ilvl w:val="0"/>
                <w:numId w:val="20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that vibrations from sounds travel through a medium to the ear.</w:t>
            </w:r>
          </w:p>
          <w:p w14:paraId="49BBAFAD" w14:textId="15426033" w:rsidR="000D3BD3" w:rsidRPr="00AC6D7C" w:rsidRDefault="000D3BD3" w:rsidP="00050C20">
            <w:pPr>
              <w:pStyle w:val="ListParagraph"/>
              <w:numPr>
                <w:ilvl w:val="0"/>
                <w:numId w:val="20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Find patterns between the pitch of a sound and features of the object that produced it.</w:t>
            </w:r>
          </w:p>
          <w:p w14:paraId="25105522" w14:textId="2EBA8F83" w:rsidR="000D3BD3" w:rsidRPr="00AC6D7C" w:rsidRDefault="000D3BD3" w:rsidP="00050C20">
            <w:pPr>
              <w:pStyle w:val="ListParagraph"/>
              <w:numPr>
                <w:ilvl w:val="0"/>
                <w:numId w:val="20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Find patterns between the volume of a sound and the strength of the vibrations that produced it.</w:t>
            </w:r>
          </w:p>
          <w:p w14:paraId="2B1C32E0" w14:textId="2C24F415" w:rsidR="000D3BD3" w:rsidRPr="00AC6D7C" w:rsidRDefault="000D3BD3" w:rsidP="00050C20">
            <w:pPr>
              <w:pStyle w:val="ListParagraph"/>
              <w:numPr>
                <w:ilvl w:val="0"/>
                <w:numId w:val="20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that sounds get fainter as the distance from the sound source increases.</w:t>
            </w:r>
          </w:p>
          <w:p w14:paraId="46D47245" w14:textId="7777777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561" w:type="dxa"/>
            <w:vMerge/>
            <w:shd w:val="clear" w:color="auto" w:fill="FF0000"/>
          </w:tcPr>
          <w:p w14:paraId="5F3090CA" w14:textId="7777777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560AFC3F" w14:textId="77777777" w:rsidR="000D3BD3" w:rsidRPr="00AC6D7C" w:rsidRDefault="000D3BD3" w:rsidP="00050C2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b/>
                <w:bCs/>
                <w:sz w:val="20"/>
                <w:szCs w:val="20"/>
              </w:rPr>
              <w:t>States of Matter</w:t>
            </w:r>
          </w:p>
          <w:p w14:paraId="1D8CBA3B" w14:textId="7777777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71539EF2" w14:textId="03A2F398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Set up simple practical enquiries, comparative and fair tests.</w:t>
            </w:r>
          </w:p>
          <w:p w14:paraId="30059523" w14:textId="2AD6DEA9" w:rsidR="000D3BD3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M</w:t>
            </w:r>
            <w:r w:rsidR="000D3BD3" w:rsidRPr="00AC6D7C">
              <w:rPr>
                <w:rFonts w:ascii="SassoonPrimaryType" w:hAnsi="SassoonPrimaryType"/>
                <w:sz w:val="20"/>
                <w:szCs w:val="20"/>
              </w:rPr>
              <w:t>ake systematic and careful observations and, where appropriate, take accurate measurements using standard units, using a range of equipment, including thermometers and data loggers.</w:t>
            </w:r>
          </w:p>
          <w:p w14:paraId="1E4052EA" w14:textId="3CAD7944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lastRenderedPageBreak/>
              <w:t>Gather, record, classify and present data in a variety of ways to help in answering questions.</w:t>
            </w:r>
          </w:p>
          <w:p w14:paraId="02870414" w14:textId="5463768D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Record findings using simple scientific language, drawings, labelled diagrams, keys, bar charts, and tables.</w:t>
            </w:r>
          </w:p>
          <w:p w14:paraId="69E31CD5" w14:textId="1BB0DEF6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  <w:p w14:paraId="5878DF1E" w14:textId="2480354E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  <w:p w14:paraId="1B772C26" w14:textId="410C3FF1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differences, similarities or changes related to simple scientific ideas and processes.</w:t>
            </w:r>
          </w:p>
          <w:p w14:paraId="0E589BBC" w14:textId="34804752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straightforward scientific evidence to answer questions or to support their findings.</w:t>
            </w:r>
          </w:p>
          <w:p w14:paraId="383CD7A0" w14:textId="40300F1F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5C12DFA1" w14:textId="6EFB9A3F" w:rsidR="000D3BD3" w:rsidRPr="00AC6D7C" w:rsidRDefault="000D3BD3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Compare and group materials together, according to whether they are solids, liquids or gases.</w:t>
            </w:r>
          </w:p>
          <w:p w14:paraId="0EFB927C" w14:textId="33066DF9" w:rsidR="000D3BD3" w:rsidRPr="00AC6D7C" w:rsidRDefault="000D3BD3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Observe that some materials change state when they are heated or cooled, and measure or research the temperature at which this happens in degrees Celsius (°C).</w:t>
            </w:r>
          </w:p>
          <w:p w14:paraId="18B5B07E" w14:textId="17D8A8DE" w:rsidR="004B1D5A" w:rsidRPr="00AC6D7C" w:rsidRDefault="004B1D5A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The Water Cycle</w:t>
            </w:r>
          </w:p>
          <w:p w14:paraId="72A8EFF8" w14:textId="7777777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</w:p>
          <w:p w14:paraId="62568BDC" w14:textId="7AC50049" w:rsidR="000D3BD3" w:rsidRPr="00AC6D7C" w:rsidRDefault="000D3BD3" w:rsidP="00050C2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b/>
                <w:bCs/>
                <w:sz w:val="20"/>
                <w:szCs w:val="20"/>
              </w:rPr>
              <w:t>Grouping and Classifying</w:t>
            </w:r>
          </w:p>
          <w:p w14:paraId="6743E582" w14:textId="7777777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3C0C5948" w14:textId="1F464EA5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Ask relevant questions and using different types of scientific enquiries to answer them.</w:t>
            </w:r>
          </w:p>
          <w:p w14:paraId="1E486CFC" w14:textId="1C1A02F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Make systematic and careful observations and, where appropriate, take accurate measurements using standard units, using a range of equipment, including thermometers and data loggers.</w:t>
            </w:r>
          </w:p>
          <w:p w14:paraId="4F9C9CB5" w14:textId="2505AEF3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Gather, record, classify and present data in a variety of ways to help in answering questions.</w:t>
            </w:r>
          </w:p>
          <w:p w14:paraId="705F203F" w14:textId="3EDA60BB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Record findings using simple scientific language, drawings, labelled diagrams, keys, bar charts, and tables.</w:t>
            </w:r>
          </w:p>
          <w:p w14:paraId="18D818F0" w14:textId="3C970BA6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  <w:p w14:paraId="29EB747D" w14:textId="61605656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lastRenderedPageBreak/>
              <w:t>Use results to draw simple conclusions, make predictions for new values, suggest improvements and raise further questions.</w:t>
            </w:r>
          </w:p>
          <w:p w14:paraId="6FB4037B" w14:textId="6E4494BE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differences, similarities or changes related to simple scientific ideas and processes.</w:t>
            </w:r>
          </w:p>
          <w:p w14:paraId="75396147" w14:textId="724B5C83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straightforward scientific evidence to answer questions or to support their findings.</w:t>
            </w:r>
          </w:p>
          <w:p w14:paraId="50290BD8" w14:textId="569F68F9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3A520C36" w14:textId="53E2ABF9" w:rsidR="000D3BD3" w:rsidRPr="00AC6D7C" w:rsidRDefault="000D3BD3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that living things can be grouped in a variety of ways.</w:t>
            </w:r>
          </w:p>
          <w:p w14:paraId="5BB6967B" w14:textId="7A65CA20" w:rsidR="000D3BD3" w:rsidRPr="00AC6D7C" w:rsidRDefault="000D3BD3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Explore and use classification keys to help group, identify and name a variety of living things in their local and wider environment.</w:t>
            </w:r>
          </w:p>
          <w:p w14:paraId="08718B2F" w14:textId="77777777" w:rsidR="00050C20" w:rsidRPr="00AC6D7C" w:rsidRDefault="00050C20" w:rsidP="00050C20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sz w:val="20"/>
                <w:szCs w:val="20"/>
              </w:rPr>
              <w:t>Recognise that environments can change and this can sometimes pose dangers to living things – human impact</w:t>
            </w:r>
          </w:p>
          <w:p w14:paraId="2E081DF2" w14:textId="77777777" w:rsidR="00050C20" w:rsidRPr="00AC6D7C" w:rsidRDefault="00050C20" w:rsidP="00050C20">
            <w:pPr>
              <w:pStyle w:val="ListParagraph"/>
              <w:rPr>
                <w:rFonts w:ascii="SassoonPrimaryType" w:hAnsi="SassoonPrimaryType"/>
                <w:sz w:val="20"/>
                <w:szCs w:val="20"/>
              </w:rPr>
            </w:pPr>
          </w:p>
          <w:p w14:paraId="652F7969" w14:textId="7777777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30B5D2A" w14:textId="77777777" w:rsidR="000D3BD3" w:rsidRPr="00AC6D7C" w:rsidRDefault="000D3BD3" w:rsidP="00050C20">
            <w:pPr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b/>
                <w:bCs/>
                <w:sz w:val="20"/>
                <w:szCs w:val="20"/>
              </w:rPr>
              <w:lastRenderedPageBreak/>
              <w:t>Electrical Circuits and Conductors</w:t>
            </w:r>
          </w:p>
          <w:p w14:paraId="73962993" w14:textId="7777777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Enquiry</w:t>
            </w:r>
          </w:p>
          <w:p w14:paraId="24013DB1" w14:textId="212DC2C8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Ask relevant questions and using different types of scientific enquiries to answer them.</w:t>
            </w:r>
          </w:p>
          <w:p w14:paraId="7E214F9B" w14:textId="4456B918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Set up simple practical enquiries, comparative and fair tests.</w:t>
            </w:r>
          </w:p>
          <w:p w14:paraId="68BE67FE" w14:textId="1E16A9D5" w:rsidR="000D3BD3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M</w:t>
            </w:r>
            <w:r w:rsidR="000D3BD3" w:rsidRPr="00AC6D7C">
              <w:rPr>
                <w:rFonts w:ascii="SassoonPrimaryType" w:hAnsi="SassoonPrimaryType"/>
                <w:sz w:val="20"/>
                <w:szCs w:val="20"/>
              </w:rPr>
              <w:t xml:space="preserve">ake systematic and careful observations and, where appropriate, take accurate measurements using </w:t>
            </w:r>
            <w:r w:rsidR="000D3BD3" w:rsidRPr="00AC6D7C">
              <w:rPr>
                <w:rFonts w:ascii="SassoonPrimaryType" w:hAnsi="SassoonPrimaryType"/>
                <w:sz w:val="20"/>
                <w:szCs w:val="20"/>
              </w:rPr>
              <w:lastRenderedPageBreak/>
              <w:t>standard units, using a range of equipment, including thermometers and data loggers.</w:t>
            </w:r>
          </w:p>
          <w:p w14:paraId="36628DDA" w14:textId="5FE3D85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Gather, record, classify and present data in a variety of ways to help in answering questions.</w:t>
            </w:r>
          </w:p>
          <w:p w14:paraId="628A8B10" w14:textId="30E7E49C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Record findings using simple scientific language, drawings, labelled diagrams, keys, bar charts, and tables.</w:t>
            </w:r>
          </w:p>
          <w:p w14:paraId="1363B0D2" w14:textId="3D31746B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  <w:p w14:paraId="2BD573FB" w14:textId="34AD663A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  <w:p w14:paraId="426C78D3" w14:textId="3C82F2D7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differences, similarities or changes related to simple scientific ideas and processes.</w:t>
            </w:r>
          </w:p>
          <w:p w14:paraId="57B14541" w14:textId="6D948928" w:rsidR="000D3BD3" w:rsidRPr="00AC6D7C" w:rsidRDefault="000D3BD3" w:rsidP="00050C20">
            <w:p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Use straightforward scientific evidence to answer questions or to support their findings.</w:t>
            </w:r>
          </w:p>
          <w:p w14:paraId="765EBB6A" w14:textId="1E9AF327" w:rsidR="00050C20" w:rsidRPr="00AC6D7C" w:rsidRDefault="00050C20" w:rsidP="00050C20">
            <w:pPr>
              <w:rPr>
                <w:rFonts w:ascii="SassoonPrimaryType" w:hAnsi="SassoonPrimaryType"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  <w:u w:val="single"/>
              </w:rPr>
              <w:t>Knowledge</w:t>
            </w:r>
          </w:p>
          <w:p w14:paraId="04B19B3A" w14:textId="0C2497E2" w:rsidR="000D3BD3" w:rsidRPr="00AC6D7C" w:rsidRDefault="000D3BD3" w:rsidP="00050C20">
            <w:pPr>
              <w:pStyle w:val="ListParagraph"/>
              <w:numPr>
                <w:ilvl w:val="0"/>
                <w:numId w:val="24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common appliances that run on electricity.</w:t>
            </w:r>
          </w:p>
          <w:p w14:paraId="122818F7" w14:textId="64D61583" w:rsidR="000D3BD3" w:rsidRPr="00AC6D7C" w:rsidRDefault="000D3BD3" w:rsidP="00050C20">
            <w:pPr>
              <w:pStyle w:val="ListParagraph"/>
              <w:numPr>
                <w:ilvl w:val="0"/>
                <w:numId w:val="24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Construct a simple series electrical circuit, identifying and naming its basic parts, including cells, wires, bulbs, switches and buzzers.</w:t>
            </w:r>
          </w:p>
          <w:p w14:paraId="2360F4D2" w14:textId="5BDE2B39" w:rsidR="000D3BD3" w:rsidRPr="00AC6D7C" w:rsidRDefault="000D3BD3" w:rsidP="00050C20">
            <w:pPr>
              <w:pStyle w:val="ListParagraph"/>
              <w:numPr>
                <w:ilvl w:val="0"/>
                <w:numId w:val="24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Identify whether or not a lamp will light in a simple series circuit, based on whether or not the lamp is part of a complete loop with a battery.</w:t>
            </w:r>
          </w:p>
          <w:p w14:paraId="72AA038A" w14:textId="53030568" w:rsidR="000D3BD3" w:rsidRPr="00AC6D7C" w:rsidRDefault="000D3BD3" w:rsidP="00050C20">
            <w:pPr>
              <w:pStyle w:val="ListParagraph"/>
              <w:numPr>
                <w:ilvl w:val="0"/>
                <w:numId w:val="24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that a switch opens and closes a circuit and associate this with whether or not a lamp lights in a simple series circuit.</w:t>
            </w:r>
          </w:p>
          <w:p w14:paraId="69519DCA" w14:textId="253783B0" w:rsidR="000D3BD3" w:rsidRPr="00AC6D7C" w:rsidRDefault="000D3BD3" w:rsidP="00EB0213">
            <w:pPr>
              <w:pStyle w:val="ListParagraph"/>
              <w:numPr>
                <w:ilvl w:val="0"/>
                <w:numId w:val="24"/>
              </w:numPr>
              <w:rPr>
                <w:rFonts w:ascii="SassoonPrimaryType" w:hAnsi="SassoonPrimaryType"/>
                <w:sz w:val="20"/>
                <w:szCs w:val="20"/>
              </w:rPr>
            </w:pPr>
            <w:r w:rsidRPr="00AC6D7C">
              <w:rPr>
                <w:rFonts w:ascii="SassoonPrimaryType" w:hAnsi="SassoonPrimaryType"/>
                <w:sz w:val="20"/>
                <w:szCs w:val="20"/>
              </w:rPr>
              <w:t>Recognise some common conductors and insulators, and associate metals with being good conductors.</w:t>
            </w:r>
          </w:p>
        </w:tc>
      </w:tr>
      <w:tr w:rsidR="00755B02" w:rsidRPr="00134F31" w14:paraId="6F30436D" w14:textId="77777777" w:rsidTr="00AC6D7C">
        <w:trPr>
          <w:trHeight w:val="377"/>
        </w:trPr>
        <w:tc>
          <w:tcPr>
            <w:tcW w:w="2095" w:type="dxa"/>
            <w:shd w:val="clear" w:color="auto" w:fill="D9D9D9" w:themeFill="background1" w:themeFillShade="D9"/>
          </w:tcPr>
          <w:p w14:paraId="0898E377" w14:textId="77777777" w:rsidR="000A2E74" w:rsidRPr="00134F31" w:rsidRDefault="000A2E74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lastRenderedPageBreak/>
              <w:t>Music</w:t>
            </w:r>
          </w:p>
          <w:p w14:paraId="1FFC3568" w14:textId="348806E7" w:rsidR="004D23BF" w:rsidRPr="00134F31" w:rsidRDefault="004D23BF" w:rsidP="000B391C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Ask Becky because of Brass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41EDBBE2" w14:textId="77777777" w:rsidR="009D0683" w:rsidRPr="00AC6D7C" w:rsidRDefault="009D0683" w:rsidP="009D0683">
            <w:pPr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 xml:space="preserve">Unit 1 Year 4 </w:t>
            </w: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ab/>
              <w:t xml:space="preserve"> How Does Music Bring Us Together? </w:t>
            </w:r>
          </w:p>
          <w:p w14:paraId="584D9CD4" w14:textId="77777777" w:rsidR="009D0683" w:rsidRPr="00AC6D7C" w:rsidRDefault="009D0683" w:rsidP="009D0683">
            <w:pPr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>Musical Structures</w:t>
            </w:r>
          </w:p>
          <w:p w14:paraId="1E2C2E28" w14:textId="4A5EB3A5" w:rsidR="009D0683" w:rsidRPr="00AC6D7C" w:rsidRDefault="009D0683" w:rsidP="009D0683">
            <w:pPr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</w:p>
          <w:p w14:paraId="1FF3775F" w14:textId="77777777" w:rsidR="009D0683" w:rsidRPr="00AC6D7C" w:rsidRDefault="009D0683" w:rsidP="009D0683">
            <w:pPr>
              <w:ind w:left="720" w:hanging="720"/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 xml:space="preserve">Unit 2 Year 4 </w:t>
            </w: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ab/>
              <w:t xml:space="preserve"> How</w:t>
            </w:r>
          </w:p>
          <w:p w14:paraId="5A372BE3" w14:textId="77777777" w:rsidR="009D0683" w:rsidRPr="00AC6D7C" w:rsidRDefault="009D0683" w:rsidP="009D0683">
            <w:pPr>
              <w:ind w:left="720" w:hanging="720"/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>Does Music Connect us</w:t>
            </w:r>
          </w:p>
          <w:p w14:paraId="119B7C09" w14:textId="77777777" w:rsidR="009D0683" w:rsidRPr="00AC6D7C" w:rsidRDefault="009D0683" w:rsidP="009D0683">
            <w:pPr>
              <w:ind w:left="720" w:hanging="720"/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>with our Past?</w:t>
            </w:r>
          </w:p>
          <w:p w14:paraId="14F20D36" w14:textId="77777777" w:rsidR="009D0683" w:rsidRPr="00AC6D7C" w:rsidRDefault="009D0683" w:rsidP="009D0683">
            <w:pPr>
              <w:ind w:left="720" w:hanging="720"/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>Exploring Feelings When</w:t>
            </w:r>
          </w:p>
          <w:p w14:paraId="299998A5" w14:textId="24F17CFA" w:rsidR="000A2E74" w:rsidRPr="00AC6D7C" w:rsidRDefault="009D0683" w:rsidP="009D068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AC6D7C">
              <w:rPr>
                <w:rFonts w:ascii="SassoonPrimaryType" w:hAnsi="SassoonPrimaryType" w:cstheme="minorHAnsi"/>
                <w:bCs/>
                <w:sz w:val="20"/>
                <w:szCs w:val="20"/>
                <w:u w:val="single"/>
              </w:rPr>
              <w:t>You Play</w:t>
            </w:r>
          </w:p>
        </w:tc>
        <w:tc>
          <w:tcPr>
            <w:tcW w:w="561" w:type="dxa"/>
            <w:vMerge/>
            <w:shd w:val="clear" w:color="auto" w:fill="FF0000"/>
          </w:tcPr>
          <w:p w14:paraId="0481BED2" w14:textId="77777777" w:rsidR="000A2E74" w:rsidRPr="00AC6D7C" w:rsidRDefault="000A2E74" w:rsidP="002C684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311F24C0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 xml:space="preserve">Unit 3 Year 4 </w:t>
            </w: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ab/>
              <w:t xml:space="preserve"> How Does Music Improve Our World?</w:t>
            </w:r>
          </w:p>
          <w:p w14:paraId="12D1A894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>Compose with Your Friends</w:t>
            </w:r>
          </w:p>
          <w:p w14:paraId="103CEC8B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</w:p>
          <w:p w14:paraId="0C4B3B82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 xml:space="preserve">Unit 4 Year 4 </w:t>
            </w: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ab/>
              <w:t xml:space="preserve"> How Does Music Teach Us About Our Community?</w:t>
            </w:r>
          </w:p>
          <w:p w14:paraId="3D36A7BE" w14:textId="4C8DC881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 xml:space="preserve">Feelings Through Music </w:t>
            </w:r>
          </w:p>
          <w:p w14:paraId="7651E3A9" w14:textId="7D2FC54D" w:rsidR="00F308FC" w:rsidRPr="00AC6D7C" w:rsidRDefault="00F308FC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</w:p>
          <w:p w14:paraId="2CB1048C" w14:textId="6C2AE2A0" w:rsidR="00134F31" w:rsidRPr="00AC6D7C" w:rsidRDefault="00134F31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>Baroque Music</w:t>
            </w:r>
          </w:p>
          <w:p w14:paraId="444502CB" w14:textId="4A8005E7" w:rsidR="00134F31" w:rsidRPr="00AC6D7C" w:rsidRDefault="00134F31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</w:rPr>
              <w:t>Bach</w:t>
            </w:r>
          </w:p>
          <w:p w14:paraId="2C6F4D1B" w14:textId="1231E21E" w:rsidR="00134F31" w:rsidRPr="00AC6D7C" w:rsidRDefault="00134F31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</w:rPr>
              <w:t>Toccata and fague Piano</w:t>
            </w:r>
          </w:p>
          <w:p w14:paraId="1EBC482E" w14:textId="7E741211" w:rsidR="00134F31" w:rsidRPr="00AC6D7C" w:rsidRDefault="00134F31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</w:rPr>
              <w:t>Hadel’s messiah (Hallelujah)</w:t>
            </w:r>
          </w:p>
          <w:p w14:paraId="00823FB5" w14:textId="125E24D4" w:rsidR="000A2E74" w:rsidRPr="00AC6D7C" w:rsidRDefault="000A2E74" w:rsidP="00134F3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6DE5178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 xml:space="preserve">Unit 5 Year 4 </w:t>
            </w: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ab/>
              <w:t xml:space="preserve"> How Does Music Shape Our Way Of Life? </w:t>
            </w:r>
          </w:p>
          <w:p w14:paraId="69E82044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>Expression and Improvisation</w:t>
            </w:r>
          </w:p>
          <w:p w14:paraId="092AB479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</w:p>
          <w:p w14:paraId="465A46FF" w14:textId="77777777" w:rsidR="009D0683" w:rsidRPr="00AC6D7C" w:rsidRDefault="009D0683" w:rsidP="009D0683">
            <w:pPr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 xml:space="preserve">Unit 6 Year 4 </w:t>
            </w: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ab/>
              <w:t xml:space="preserve"> How Does Music Connect Us with the Environment? </w:t>
            </w: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u w:val="single"/>
              </w:rPr>
              <w:tab/>
              <w:t xml:space="preserve"> The Show Must Go on! </w:t>
            </w:r>
          </w:p>
          <w:p w14:paraId="1FD2A5D3" w14:textId="77777777" w:rsidR="000A2E74" w:rsidRPr="00AC6D7C" w:rsidRDefault="000A2E74" w:rsidP="00AD6EBA">
            <w:pPr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610394" w:rsidRPr="00134F31" w14:paraId="4CE92AAF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0B93BF8F" w14:textId="77777777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PE</w:t>
            </w:r>
          </w:p>
          <w:p w14:paraId="2997A5A5" w14:textId="199C1D5E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(PE Hub)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795518A1" w14:textId="45A0D325" w:rsidR="001343CA" w:rsidRPr="00AC6D7C" w:rsidRDefault="001343CA" w:rsidP="001343CA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Dance</w:t>
            </w:r>
          </w:p>
          <w:p w14:paraId="22C04D04" w14:textId="27B98B97" w:rsidR="001343CA" w:rsidRDefault="001343CA" w:rsidP="001343CA">
            <w:pPr>
              <w:shd w:val="clear" w:color="auto" w:fill="FFF2CC" w:themeFill="accent4" w:themeFillTint="33"/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</w:p>
          <w:p w14:paraId="142CF67A" w14:textId="1BF858E6" w:rsidR="001343CA" w:rsidRDefault="001343CA" w:rsidP="001343CA">
            <w:pPr>
              <w:shd w:val="clear" w:color="auto" w:fill="FFF2CC" w:themeFill="accent4" w:themeFillTint="33"/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</w:p>
          <w:p w14:paraId="6B30FEA8" w14:textId="6174976F" w:rsidR="001343CA" w:rsidRDefault="001343CA" w:rsidP="001343CA">
            <w:pPr>
              <w:shd w:val="clear" w:color="auto" w:fill="FFF2CC" w:themeFill="accent4" w:themeFillTint="33"/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>Handball</w:t>
            </w:r>
          </w:p>
          <w:p w14:paraId="6A460D2F" w14:textId="7674FB03" w:rsidR="001343CA" w:rsidRPr="00AC6D7C" w:rsidRDefault="001343CA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1" w:type="dxa"/>
            <w:vMerge/>
            <w:shd w:val="clear" w:color="auto" w:fill="FF0000"/>
          </w:tcPr>
          <w:p w14:paraId="1C74AD6D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432DF0E9" w14:textId="61F66C43" w:rsidR="00610394" w:rsidRPr="00AC6D7C" w:rsidRDefault="007044B7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Tennis</w:t>
            </w:r>
          </w:p>
          <w:p w14:paraId="547FEAF7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4A65FB25" w14:textId="7AF47A0E" w:rsidR="00610394" w:rsidRPr="00AC6D7C" w:rsidRDefault="00FF027C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OAA</w:t>
            </w:r>
          </w:p>
        </w:tc>
        <w:tc>
          <w:tcPr>
            <w:tcW w:w="4561" w:type="dxa"/>
            <w:shd w:val="clear" w:color="auto" w:fill="FFF2CC" w:themeFill="accent4" w:themeFillTint="33"/>
          </w:tcPr>
          <w:p w14:paraId="244D0BCA" w14:textId="6D8B2ADB" w:rsidR="00E13307" w:rsidRPr="00AC6D7C" w:rsidRDefault="00FF027C" w:rsidP="00E13307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Gymnastics</w:t>
            </w:r>
          </w:p>
          <w:p w14:paraId="3ACA0426" w14:textId="77777777" w:rsidR="00E13307" w:rsidRPr="00AC6D7C" w:rsidRDefault="00E13307" w:rsidP="00E13307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3BDDF412" w14:textId="2858CC26" w:rsidR="00610394" w:rsidRPr="00AC6D7C" w:rsidRDefault="00FF027C" w:rsidP="00E13307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Athletics</w:t>
            </w:r>
          </w:p>
        </w:tc>
      </w:tr>
      <w:tr w:rsidR="00610394" w:rsidRPr="00134F31" w14:paraId="7E1E2818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42C335EB" w14:textId="34E0B77C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MFL – Spanish</w:t>
            </w:r>
          </w:p>
          <w:p w14:paraId="281754BE" w14:textId="4FFA6EE9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(Language Angels)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55BE510F" w14:textId="385A1FDF" w:rsidR="00610394" w:rsidRPr="00AC6D7C" w:rsidRDefault="00610394" w:rsidP="00610394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AC6D7C">
              <w:rPr>
                <w:rFonts w:cstheme="minorHAnsi"/>
                <w:sz w:val="20"/>
                <w:szCs w:val="20"/>
                <w:lang w:val="en" w:eastAsia="en-GB"/>
              </w:rPr>
              <w:t xml:space="preserve">Revise year 3 work – </w:t>
            </w:r>
            <w:r w:rsidRPr="00AC6D7C">
              <w:rPr>
                <w:rFonts w:cstheme="minorHAnsi"/>
                <w:sz w:val="20"/>
                <w:szCs w:val="20"/>
                <w:u w:val="single"/>
                <w:lang w:val="en" w:eastAsia="en-GB"/>
              </w:rPr>
              <w:t>Spanish quiz</w:t>
            </w:r>
            <w:r w:rsidR="00E13307" w:rsidRPr="00AC6D7C">
              <w:rPr>
                <w:rFonts w:cstheme="minorHAnsi"/>
                <w:sz w:val="20"/>
                <w:szCs w:val="20"/>
                <w:u w:val="single"/>
                <w:lang w:val="en" w:eastAsia="en-GB"/>
              </w:rPr>
              <w:t xml:space="preserve"> – Week 1</w:t>
            </w:r>
          </w:p>
          <w:p w14:paraId="01388565" w14:textId="1E5B2943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Numbers 0-20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(S, R)</w:t>
            </w:r>
            <w:r w:rsidR="00E13307"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2A4AB686" w14:textId="0938FB58" w:rsidR="00E13307" w:rsidRPr="00AC6D7C" w:rsidRDefault="00E13307" w:rsidP="00E13307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>Weeks 2 and 3</w:t>
            </w:r>
          </w:p>
          <w:p w14:paraId="7062181B" w14:textId="77777777" w:rsidR="00610394" w:rsidRPr="00AC6D7C" w:rsidRDefault="00610394" w:rsidP="00610394">
            <w:pPr>
              <w:rPr>
                <w:rFonts w:cstheme="minorHAnsi"/>
                <w:sz w:val="20"/>
                <w:szCs w:val="20"/>
              </w:rPr>
            </w:pPr>
          </w:p>
          <w:p w14:paraId="7E43A849" w14:textId="77777777" w:rsidR="00610394" w:rsidRPr="00AC6D7C" w:rsidRDefault="00610394" w:rsidP="00610394">
            <w:pPr>
              <w:rPr>
                <w:rFonts w:cstheme="minorHAnsi"/>
                <w:sz w:val="20"/>
                <w:szCs w:val="24"/>
                <w:lang w:val="en-US"/>
              </w:rPr>
            </w:pPr>
            <w:r w:rsidRPr="00AC6D7C">
              <w:rPr>
                <w:rFonts w:cstheme="minorHAnsi"/>
                <w:sz w:val="20"/>
                <w:szCs w:val="24"/>
                <w:lang w:val="en-US"/>
              </w:rPr>
              <w:t xml:space="preserve">Spanish art/artist and </w:t>
            </w:r>
            <w:r w:rsidRPr="00AC6D7C">
              <w:rPr>
                <w:rFonts w:cstheme="minorHAnsi"/>
                <w:sz w:val="20"/>
                <w:szCs w:val="24"/>
              </w:rPr>
              <w:t>Gaudí Architecture</w:t>
            </w:r>
          </w:p>
          <w:p w14:paraId="049BF43B" w14:textId="77777777" w:rsidR="00610394" w:rsidRPr="00AC6D7C" w:rsidRDefault="00610394" w:rsidP="00610394">
            <w:pPr>
              <w:rPr>
                <w:rFonts w:cstheme="minorHAnsi"/>
                <w:sz w:val="20"/>
                <w:szCs w:val="20"/>
              </w:rPr>
            </w:pPr>
          </w:p>
          <w:p w14:paraId="61A9E63F" w14:textId="06508BF4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>Days of the week</w:t>
            </w:r>
            <w:r w:rsidR="00E13307" w:rsidRPr="00AC6D7C">
              <w:rPr>
                <w:rFonts w:cstheme="minorHAnsi"/>
                <w:sz w:val="20"/>
                <w:szCs w:val="20"/>
              </w:rPr>
              <w:t xml:space="preserve"> – week 4 and 5</w:t>
            </w:r>
          </w:p>
          <w:p w14:paraId="4DF2E34A" w14:textId="3683688A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>Months of the Year</w:t>
            </w:r>
            <w:r w:rsidR="00E13307" w:rsidRPr="00AC6D7C">
              <w:rPr>
                <w:rFonts w:cstheme="minorHAnsi"/>
                <w:sz w:val="20"/>
                <w:szCs w:val="20"/>
              </w:rPr>
              <w:t xml:space="preserve"> – Week 6 and 7</w:t>
            </w:r>
          </w:p>
          <w:p w14:paraId="75D22615" w14:textId="1C81B16A" w:rsidR="00610394" w:rsidRPr="00AC6D7C" w:rsidRDefault="00610394" w:rsidP="0061039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61" w:type="dxa"/>
            <w:vMerge/>
            <w:shd w:val="clear" w:color="auto" w:fill="FF0000"/>
          </w:tcPr>
          <w:p w14:paraId="1A0BE4D9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5D433316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>Rooms in my house</w:t>
            </w:r>
          </w:p>
          <w:p w14:paraId="760BCC00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  <w:sz w:val="20"/>
                <w:szCs w:val="20"/>
              </w:rPr>
            </w:pPr>
            <w:r w:rsidRPr="00AC6D7C">
              <w:rPr>
                <w:rFonts w:cstheme="minorHAnsi"/>
                <w:bCs/>
                <w:sz w:val="20"/>
                <w:szCs w:val="20"/>
              </w:rPr>
              <w:t>Food and drink</w:t>
            </w:r>
          </w:p>
          <w:p w14:paraId="3D9E0340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Conjunction ‘y’ (and)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(S)</w:t>
            </w:r>
          </w:p>
          <w:p w14:paraId="71EF93C6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Verb ‘es’ (he/she is)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(S)</w:t>
            </w:r>
          </w:p>
          <w:p w14:paraId="0F0517DB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Verbs ‘gusto’ (like); ‘tengo’ (have)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(S, R)</w:t>
            </w:r>
          </w:p>
          <w:p w14:paraId="55571DFD" w14:textId="77777777" w:rsidR="00610394" w:rsidRPr="00AC6D7C" w:rsidRDefault="00610394" w:rsidP="0061039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561" w:type="dxa"/>
            <w:shd w:val="clear" w:color="auto" w:fill="FFF2CC" w:themeFill="accent4" w:themeFillTint="33"/>
          </w:tcPr>
          <w:p w14:paraId="13E4A4A2" w14:textId="77777777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>Pets</w:t>
            </w:r>
          </w:p>
          <w:p w14:paraId="458CA555" w14:textId="77777777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Conjunction ‘y’ (and)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(S)</w:t>
            </w:r>
          </w:p>
          <w:p w14:paraId="3FAF767C" w14:textId="77777777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Verb ‘es’ (he/she is)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(S)</w:t>
            </w:r>
          </w:p>
          <w:p w14:paraId="49614D43" w14:textId="77777777" w:rsidR="00610394" w:rsidRPr="00AC6D7C" w:rsidRDefault="00610394" w:rsidP="0061039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C6D7C">
              <w:rPr>
                <w:rFonts w:cstheme="minorHAnsi"/>
                <w:sz w:val="20"/>
                <w:szCs w:val="20"/>
              </w:rPr>
              <w:t xml:space="preserve">Verbs ‘gusto’ (like); ‘tengo’ (have) </w:t>
            </w:r>
            <w:r w:rsidRPr="00AC6D7C">
              <w:rPr>
                <w:rFonts w:cstheme="minorHAnsi"/>
                <w:color w:val="808080" w:themeColor="background1" w:themeShade="80"/>
                <w:sz w:val="20"/>
                <w:szCs w:val="20"/>
              </w:rPr>
              <w:t>(S, R)</w:t>
            </w:r>
          </w:p>
          <w:p w14:paraId="0A2665DB" w14:textId="64D42E39" w:rsidR="00610394" w:rsidRPr="00AC6D7C" w:rsidRDefault="00610394" w:rsidP="00610394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</w:tc>
      </w:tr>
      <w:tr w:rsidR="00610394" w:rsidRPr="00134F31" w14:paraId="5A49E244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6EA5DE93" w14:textId="77777777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PSHE</w:t>
            </w:r>
          </w:p>
          <w:p w14:paraId="65F520FE" w14:textId="3441FB8A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(Kapow)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2065805D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>Relationships</w:t>
            </w:r>
          </w:p>
          <w:p w14:paraId="4B18859E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</w:p>
          <w:p w14:paraId="07FFAF48" w14:textId="4417E453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>Health and Wellbeing</w:t>
            </w:r>
          </w:p>
        </w:tc>
        <w:tc>
          <w:tcPr>
            <w:tcW w:w="561" w:type="dxa"/>
            <w:vMerge/>
            <w:shd w:val="clear" w:color="auto" w:fill="FF0000"/>
          </w:tcPr>
          <w:p w14:paraId="76F40C0F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10D0A27C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Safety and the changing body</w:t>
            </w:r>
          </w:p>
          <w:p w14:paraId="324F8F19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0B7F906A" w14:textId="5692B86D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Citizenship</w:t>
            </w:r>
          </w:p>
        </w:tc>
        <w:tc>
          <w:tcPr>
            <w:tcW w:w="4561" w:type="dxa"/>
            <w:shd w:val="clear" w:color="auto" w:fill="FFF2CC" w:themeFill="accent4" w:themeFillTint="33"/>
          </w:tcPr>
          <w:p w14:paraId="10F7A312" w14:textId="4E0ABD3C" w:rsidR="00AC6D7C" w:rsidRPr="00AC6D7C" w:rsidRDefault="00AC6D7C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 xml:space="preserve">Economic wellbeing </w:t>
            </w:r>
          </w:p>
          <w:p w14:paraId="5D1EFB79" w14:textId="77777777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</w:p>
          <w:p w14:paraId="37D3FAD0" w14:textId="22063ADC" w:rsidR="00610394" w:rsidRPr="00AC6D7C" w:rsidRDefault="00610394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>Transition</w:t>
            </w:r>
          </w:p>
        </w:tc>
      </w:tr>
      <w:tr w:rsidR="00610394" w:rsidRPr="00134F31" w14:paraId="54F9D66A" w14:textId="77777777" w:rsidTr="00AC6D7C">
        <w:tc>
          <w:tcPr>
            <w:tcW w:w="2095" w:type="dxa"/>
            <w:shd w:val="clear" w:color="auto" w:fill="D9D9D9" w:themeFill="background1" w:themeFillShade="D9"/>
          </w:tcPr>
          <w:p w14:paraId="50A977CA" w14:textId="77777777" w:rsidR="00610394" w:rsidRPr="00134F31" w:rsidRDefault="00610394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Computing</w:t>
            </w:r>
          </w:p>
          <w:p w14:paraId="5F7A2956" w14:textId="5DD8D143" w:rsidR="00E550A5" w:rsidRPr="00134F31" w:rsidRDefault="00E550A5" w:rsidP="00610394">
            <w:pPr>
              <w:rPr>
                <w:rFonts w:ascii="SassoonPrimaryInfant" w:hAnsi="SassoonPrimaryInfant" w:cs="Calibri"/>
                <w:b/>
                <w:sz w:val="28"/>
                <w:szCs w:val="28"/>
              </w:rPr>
            </w:pPr>
            <w:r w:rsidRPr="00134F31">
              <w:rPr>
                <w:rFonts w:ascii="SassoonPrimaryInfant" w:hAnsi="SassoonPrimaryInfant" w:cs="Calibri"/>
                <w:b/>
                <w:sz w:val="28"/>
                <w:szCs w:val="28"/>
              </w:rPr>
              <w:t>(NCCE)</w:t>
            </w:r>
          </w:p>
        </w:tc>
        <w:tc>
          <w:tcPr>
            <w:tcW w:w="3635" w:type="dxa"/>
            <w:shd w:val="clear" w:color="auto" w:fill="FFF2CC" w:themeFill="accent4" w:themeFillTint="33"/>
          </w:tcPr>
          <w:p w14:paraId="33482442" w14:textId="056AA5CD" w:rsidR="00610394" w:rsidRPr="00AC6D7C" w:rsidRDefault="00610394" w:rsidP="00610394">
            <w:pPr>
              <w:rPr>
                <w:rFonts w:ascii="SassoonPrimaryInfant" w:hAnsi="SassoonPrimaryInfant" w:cstheme="minorHAnsi"/>
                <w:bCs/>
                <w:sz w:val="20"/>
                <w:szCs w:val="20"/>
                <w:lang w:val="en" w:eastAsia="en-GB"/>
              </w:rPr>
            </w:pPr>
            <w:r w:rsidRPr="00AC6D7C">
              <w:rPr>
                <w:rFonts w:ascii="SassoonPrimaryInfant" w:hAnsi="SassoonPrimaryInfant" w:cstheme="minorHAnsi"/>
                <w:bCs/>
                <w:sz w:val="20"/>
                <w:szCs w:val="20"/>
                <w:lang w:val="en" w:eastAsia="en-GB"/>
              </w:rPr>
              <w:t xml:space="preserve"> </w:t>
            </w:r>
            <w:r w:rsidR="00E550A5" w:rsidRPr="00AC6D7C">
              <w:rPr>
                <w:rFonts w:ascii="SassoonPrimaryInfant" w:hAnsi="SassoonPrimaryInfant" w:cstheme="minorHAnsi"/>
                <w:bCs/>
                <w:sz w:val="20"/>
                <w:szCs w:val="20"/>
                <w:lang w:val="en" w:eastAsia="en-GB"/>
              </w:rPr>
              <w:t>Computer Systems and Networks</w:t>
            </w:r>
          </w:p>
        </w:tc>
        <w:tc>
          <w:tcPr>
            <w:tcW w:w="561" w:type="dxa"/>
            <w:vMerge/>
            <w:shd w:val="clear" w:color="auto" w:fill="FF0000"/>
          </w:tcPr>
          <w:p w14:paraId="71A3BDCF" w14:textId="77777777" w:rsidR="00610394" w:rsidRPr="00AC6D7C" w:rsidRDefault="00610394" w:rsidP="00610394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</w:tc>
        <w:tc>
          <w:tcPr>
            <w:tcW w:w="4563" w:type="dxa"/>
            <w:shd w:val="clear" w:color="auto" w:fill="FFF2CC" w:themeFill="accent4" w:themeFillTint="33"/>
          </w:tcPr>
          <w:p w14:paraId="31B59321" w14:textId="0D832F20" w:rsidR="00610394" w:rsidRPr="00AC6D7C" w:rsidRDefault="00E550A5" w:rsidP="00610394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</w:rPr>
              <w:t>Creating Media</w:t>
            </w:r>
          </w:p>
        </w:tc>
        <w:tc>
          <w:tcPr>
            <w:tcW w:w="4561" w:type="dxa"/>
            <w:shd w:val="clear" w:color="auto" w:fill="FFF2CC" w:themeFill="accent4" w:themeFillTint="33"/>
          </w:tcPr>
          <w:p w14:paraId="1DDA263E" w14:textId="19CBC905" w:rsidR="00610394" w:rsidRPr="00AC6D7C" w:rsidRDefault="00E550A5" w:rsidP="00610394">
            <w:pPr>
              <w:pStyle w:val="NoSpacing"/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</w:pPr>
            <w:r w:rsidRPr="00AC6D7C">
              <w:rPr>
                <w:rFonts w:ascii="SassoonPrimaryInfant" w:hAnsi="SassoonPrimaryInfant" w:cs="Calibri"/>
                <w:bCs/>
                <w:sz w:val="20"/>
                <w:szCs w:val="20"/>
                <w:shd w:val="clear" w:color="auto" w:fill="FFFFFF"/>
              </w:rPr>
              <w:t>Programming A</w:t>
            </w:r>
          </w:p>
        </w:tc>
      </w:tr>
    </w:tbl>
    <w:p w14:paraId="0FA37BB3" w14:textId="77777777" w:rsidR="00CB6229" w:rsidRPr="00134F31" w:rsidRDefault="00CB6229" w:rsidP="00C20C13">
      <w:pPr>
        <w:jc w:val="center"/>
        <w:rPr>
          <w:rFonts w:ascii="Calibri" w:hAnsi="Calibri" w:cs="Calibri"/>
          <w:sz w:val="20"/>
          <w:szCs w:val="20"/>
        </w:rPr>
      </w:pPr>
    </w:p>
    <w:p w14:paraId="0DCD37AE" w14:textId="77777777" w:rsidR="009450A4" w:rsidRPr="00134F31" w:rsidRDefault="009450A4" w:rsidP="00C20C13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253"/>
        <w:gridCol w:w="4536"/>
        <w:gridCol w:w="4762"/>
      </w:tblGrid>
      <w:tr w:rsidR="000B391C" w:rsidRPr="00134F31" w14:paraId="29E4CDB8" w14:textId="77777777" w:rsidTr="00AC6D7C">
        <w:tc>
          <w:tcPr>
            <w:tcW w:w="1838" w:type="dxa"/>
            <w:shd w:val="clear" w:color="auto" w:fill="BFBFBF" w:themeFill="background1" w:themeFillShade="BF"/>
          </w:tcPr>
          <w:p w14:paraId="14DDC3CA" w14:textId="632C6C86" w:rsidR="000B391C" w:rsidRPr="00134F31" w:rsidRDefault="001C6C88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8"/>
                <w:szCs w:val="20"/>
              </w:rPr>
              <w:lastRenderedPageBreak/>
              <w:t>Literacy Writing P2R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429EA403" w14:textId="1798BBB1" w:rsidR="003F3A47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Counting on Katherine by Helaine Becker</w:t>
            </w:r>
          </w:p>
          <w:p w14:paraId="59653AD5" w14:textId="77777777" w:rsidR="001C6C88" w:rsidRPr="001C6C88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1AACCAFE" w14:textId="69607FC1" w:rsidR="001C6C88" w:rsidRPr="00134F31" w:rsidRDefault="001C6C88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Greek Myths by Jean Menzies Illust. Katie Ponder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D82682E" w14:textId="77777777" w:rsidR="000B391C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Our Tower by Joseph Coelho</w:t>
            </w:r>
          </w:p>
          <w:p w14:paraId="786E8F3F" w14:textId="77777777" w:rsidR="001C6C88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71F424FF" w14:textId="3DF76E12" w:rsidR="001C6C88" w:rsidRPr="001C6C88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Wisp a Story of Hope by Zana Frallion</w:t>
            </w:r>
          </w:p>
        </w:tc>
        <w:tc>
          <w:tcPr>
            <w:tcW w:w="4762" w:type="dxa"/>
            <w:shd w:val="clear" w:color="auto" w:fill="FFF2CC" w:themeFill="accent4" w:themeFillTint="33"/>
          </w:tcPr>
          <w:p w14:paraId="2140142A" w14:textId="77777777" w:rsidR="000B391C" w:rsidRPr="001C6C88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Alba the Hundred Year Old Fish by Lara Hawthorne</w:t>
            </w:r>
          </w:p>
          <w:p w14:paraId="191BF4DE" w14:textId="77777777" w:rsidR="001C6C88" w:rsidRPr="001C6C88" w:rsidRDefault="001C6C88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3E3C49B7" w14:textId="1C5A7E91" w:rsidR="001C6C88" w:rsidRPr="00134F31" w:rsidRDefault="001C6C88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Julius Caesar From A Stage Full of Shakespeare Stories by Angela McAllister</w:t>
            </w:r>
            <w:r>
              <w:rPr>
                <w:rFonts w:ascii="SassoonPrimaryInfant" w:hAnsi="SassoonPrimaryInfant" w:cs="Calibri"/>
                <w:b/>
                <w:sz w:val="28"/>
                <w:szCs w:val="20"/>
              </w:rPr>
              <w:t xml:space="preserve">  </w:t>
            </w:r>
          </w:p>
        </w:tc>
      </w:tr>
      <w:tr w:rsidR="001C6C88" w:rsidRPr="00134F31" w14:paraId="02570EB3" w14:textId="77777777" w:rsidTr="00AC6D7C">
        <w:tc>
          <w:tcPr>
            <w:tcW w:w="1838" w:type="dxa"/>
            <w:shd w:val="clear" w:color="auto" w:fill="BFBFBF" w:themeFill="background1" w:themeFillShade="BF"/>
          </w:tcPr>
          <w:p w14:paraId="1293987C" w14:textId="22880AC0" w:rsidR="001C6C88" w:rsidRDefault="001C6C88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8"/>
                <w:szCs w:val="20"/>
              </w:rPr>
              <w:t>Literacy Reading P2R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17E88C67" w14:textId="77777777" w:rsidR="001C6C88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7B02E5">
              <w:rPr>
                <w:rFonts w:ascii="SassoonPrimaryInfant" w:hAnsi="SassoonPrimaryInfant" w:cs="Calibri"/>
                <w:bCs/>
                <w:sz w:val="20"/>
                <w:szCs w:val="20"/>
              </w:rPr>
              <w:t>Rise up by Amamda Li</w:t>
            </w:r>
          </w:p>
          <w:p w14:paraId="0B7C3C52" w14:textId="77777777" w:rsidR="007B02E5" w:rsidRDefault="007B02E5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</w:p>
          <w:p w14:paraId="434D985A" w14:textId="250B70CD" w:rsidR="007B02E5" w:rsidRPr="00134F31" w:rsidRDefault="007B02E5" w:rsidP="000B391C">
            <w:pPr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 w:rsidRPr="001C6C88">
              <w:rPr>
                <w:rFonts w:ascii="SassoonPrimaryInfant" w:hAnsi="SassoonPrimaryInfant" w:cs="Calibri"/>
                <w:bCs/>
                <w:sz w:val="20"/>
                <w:szCs w:val="20"/>
              </w:rPr>
              <w:t>Greek Myths by Jean Menzies Illust. Katie Ponder</w:t>
            </w: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 xml:space="preserve"> (P2W text)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938783D" w14:textId="77777777" w:rsidR="001C6C88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7B02E5">
              <w:rPr>
                <w:rFonts w:ascii="SassoonPrimaryInfant" w:hAnsi="SassoonPrimaryInfant" w:cs="Calibri"/>
                <w:bCs/>
                <w:sz w:val="20"/>
                <w:szCs w:val="20"/>
              </w:rPr>
              <w:t xml:space="preserve">Fantastic Forests by The Literacy Company </w:t>
            </w:r>
          </w:p>
          <w:p w14:paraId="6AFA17B0" w14:textId="77777777" w:rsidR="007B02E5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12DA7D3B" w14:textId="69EAF729" w:rsidR="007B02E5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7B02E5">
              <w:rPr>
                <w:rFonts w:ascii="SassoonPrimaryInfant" w:hAnsi="SassoonPrimaryInfant" w:cs="Calibri"/>
                <w:bCs/>
                <w:sz w:val="20"/>
                <w:szCs w:val="20"/>
              </w:rPr>
              <w:t>Ariki and the Island of Wonders by Nicola Davies</w:t>
            </w:r>
          </w:p>
        </w:tc>
        <w:tc>
          <w:tcPr>
            <w:tcW w:w="4762" w:type="dxa"/>
            <w:shd w:val="clear" w:color="auto" w:fill="FFF2CC" w:themeFill="accent4" w:themeFillTint="33"/>
          </w:tcPr>
          <w:p w14:paraId="239DC397" w14:textId="77777777" w:rsidR="001C6C88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7B02E5">
              <w:rPr>
                <w:rFonts w:ascii="SassoonPrimaryInfant" w:hAnsi="SassoonPrimaryInfant" w:cs="Calibri"/>
                <w:bCs/>
                <w:sz w:val="20"/>
                <w:szCs w:val="20"/>
              </w:rPr>
              <w:t>Fantastically Great Women who Saved the Planet by Kate Pankhurst, Plastic Pollution</w:t>
            </w:r>
          </w:p>
          <w:p w14:paraId="269D3B1E" w14:textId="77777777" w:rsidR="007B02E5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</w:p>
          <w:p w14:paraId="6302ED50" w14:textId="3549C4A6" w:rsidR="007B02E5" w:rsidRPr="007B02E5" w:rsidRDefault="007B02E5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 w:rsidRPr="007B02E5">
              <w:rPr>
                <w:rFonts w:ascii="SassoonPrimaryInfant" w:hAnsi="SassoonPrimaryInfant" w:cs="Calibri"/>
                <w:bCs/>
                <w:sz w:val="20"/>
                <w:szCs w:val="20"/>
              </w:rPr>
              <w:t>A Stage Full of Shakespeare Stories by Angela McAllister</w:t>
            </w:r>
          </w:p>
        </w:tc>
      </w:tr>
      <w:tr w:rsidR="00A04190" w:rsidRPr="00134F31" w14:paraId="5E7CEF0F" w14:textId="77777777" w:rsidTr="00AC6D7C">
        <w:tc>
          <w:tcPr>
            <w:tcW w:w="1838" w:type="dxa"/>
            <w:shd w:val="clear" w:color="auto" w:fill="BFBFBF" w:themeFill="background1" w:themeFillShade="BF"/>
          </w:tcPr>
          <w:p w14:paraId="59A10F15" w14:textId="7E91DE01" w:rsidR="00A04190" w:rsidRDefault="00A04190" w:rsidP="00CB701F">
            <w:pPr>
              <w:ind w:left="360"/>
              <w:rPr>
                <w:rFonts w:ascii="SassoonPrimaryInfant" w:hAnsi="SassoonPrimaryInfant" w:cs="Calibri"/>
                <w:b/>
                <w:sz w:val="28"/>
                <w:szCs w:val="20"/>
              </w:rPr>
            </w:pPr>
            <w:r>
              <w:rPr>
                <w:rFonts w:ascii="SassoonPrimaryInfant" w:hAnsi="SassoonPrimaryInfant" w:cs="Calibri"/>
                <w:b/>
                <w:sz w:val="28"/>
                <w:szCs w:val="20"/>
              </w:rPr>
              <w:t>Key Texts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12CC7B03" w14:textId="5F755A4D" w:rsidR="00A04190" w:rsidRPr="007B02E5" w:rsidRDefault="00A04190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Black Beauty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997E886" w14:textId="6A598A61" w:rsidR="00A04190" w:rsidRPr="007B02E5" w:rsidRDefault="00A04190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The Lion, The Witch and The Wardrobe</w:t>
            </w:r>
          </w:p>
        </w:tc>
        <w:tc>
          <w:tcPr>
            <w:tcW w:w="4762" w:type="dxa"/>
            <w:shd w:val="clear" w:color="auto" w:fill="FFF2CC" w:themeFill="accent4" w:themeFillTint="33"/>
          </w:tcPr>
          <w:p w14:paraId="63C02CA0" w14:textId="0914AB8B" w:rsidR="00A04190" w:rsidRPr="007B02E5" w:rsidRDefault="00A04190" w:rsidP="000B391C">
            <w:pPr>
              <w:rPr>
                <w:rFonts w:ascii="SassoonPrimaryInfant" w:hAnsi="SassoonPrimaryInfant" w:cs="Calibri"/>
                <w:bCs/>
                <w:sz w:val="20"/>
                <w:szCs w:val="20"/>
              </w:rPr>
            </w:pPr>
            <w:r>
              <w:rPr>
                <w:rFonts w:ascii="SassoonPrimaryInfant" w:hAnsi="SassoonPrimaryInfant" w:cs="Calibri"/>
                <w:bCs/>
                <w:sz w:val="20"/>
                <w:szCs w:val="20"/>
              </w:rPr>
              <w:t>Michael Rosen – Quick Let’s Get Out of Here</w:t>
            </w:r>
          </w:p>
        </w:tc>
      </w:tr>
    </w:tbl>
    <w:p w14:paraId="49B4D652" w14:textId="77777777" w:rsidR="001F6E11" w:rsidRPr="00134F31" w:rsidRDefault="001F6E11" w:rsidP="00C20C13">
      <w:pPr>
        <w:rPr>
          <w:rFonts w:ascii="SassoonPrimaryInfant" w:hAnsi="SassoonPrimaryInfant" w:cs="Calibri"/>
          <w:b/>
          <w:sz w:val="28"/>
          <w:szCs w:val="20"/>
        </w:rPr>
      </w:pPr>
    </w:p>
    <w:p w14:paraId="4BBE14C9" w14:textId="77777777" w:rsidR="006607C4" w:rsidRPr="005F2E9C" w:rsidRDefault="006607C4" w:rsidP="00CB701F">
      <w:pPr>
        <w:rPr>
          <w:rFonts w:ascii="Calibri" w:hAnsi="Calibri" w:cs="Calibri"/>
          <w:sz w:val="20"/>
          <w:szCs w:val="20"/>
        </w:rPr>
      </w:pPr>
    </w:p>
    <w:p w14:paraId="563040E7" w14:textId="77777777" w:rsidR="004926E9" w:rsidRPr="005F2E9C" w:rsidRDefault="004926E9" w:rsidP="00CB701F">
      <w:pPr>
        <w:rPr>
          <w:rFonts w:ascii="Calibri" w:hAnsi="Calibri" w:cs="Calibri"/>
          <w:sz w:val="20"/>
          <w:szCs w:val="20"/>
        </w:rPr>
      </w:pPr>
    </w:p>
    <w:sectPr w:rsidR="004926E9" w:rsidRPr="005F2E9C" w:rsidSect="006B1BD7">
      <w:headerReference w:type="default" r:id="rId7"/>
      <w:footerReference w:type="default" r:id="rId8"/>
      <w:pgSz w:w="16839" w:h="11907" w:orient="landscape" w:code="9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B0434" w14:textId="77777777" w:rsidR="005C23FC" w:rsidRDefault="005C23FC" w:rsidP="00910A15">
      <w:pPr>
        <w:spacing w:after="0" w:line="240" w:lineRule="auto"/>
      </w:pPr>
      <w:r>
        <w:separator/>
      </w:r>
    </w:p>
  </w:endnote>
  <w:endnote w:type="continuationSeparator" w:id="0">
    <w:p w14:paraId="3942C365" w14:textId="77777777" w:rsidR="005C23FC" w:rsidRDefault="005C23FC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DEDA48" w14:textId="53D81C3A"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76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468CA28" w14:textId="77777777"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85443" w14:textId="77777777" w:rsidR="005C23FC" w:rsidRDefault="005C23FC" w:rsidP="00910A15">
      <w:pPr>
        <w:spacing w:after="0" w:line="240" w:lineRule="auto"/>
      </w:pPr>
      <w:r>
        <w:separator/>
      </w:r>
    </w:p>
  </w:footnote>
  <w:footnote w:type="continuationSeparator" w:id="0">
    <w:p w14:paraId="7E230309" w14:textId="77777777" w:rsidR="005C23FC" w:rsidRDefault="005C23FC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FCDC5" w14:textId="77777777"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F7C218B" wp14:editId="381FC793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3" name="Picture 3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26B84"/>
    <w:multiLevelType w:val="hybridMultilevel"/>
    <w:tmpl w:val="0B5AE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777D41"/>
    <w:multiLevelType w:val="hybridMultilevel"/>
    <w:tmpl w:val="68F644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65234"/>
    <w:multiLevelType w:val="hybridMultilevel"/>
    <w:tmpl w:val="DE168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5B7046"/>
    <w:multiLevelType w:val="hybridMultilevel"/>
    <w:tmpl w:val="0D8E4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422AD"/>
    <w:multiLevelType w:val="hybridMultilevel"/>
    <w:tmpl w:val="DBD63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E3975"/>
    <w:multiLevelType w:val="hybridMultilevel"/>
    <w:tmpl w:val="15E07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10C047D5"/>
    <w:multiLevelType w:val="hybridMultilevel"/>
    <w:tmpl w:val="174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10847"/>
    <w:multiLevelType w:val="multilevel"/>
    <w:tmpl w:val="927E8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1F76594"/>
    <w:multiLevelType w:val="hybridMultilevel"/>
    <w:tmpl w:val="7842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83A9B"/>
    <w:multiLevelType w:val="hybridMultilevel"/>
    <w:tmpl w:val="147AF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174CD"/>
    <w:multiLevelType w:val="hybridMultilevel"/>
    <w:tmpl w:val="FD320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3A5E00"/>
    <w:multiLevelType w:val="hybridMultilevel"/>
    <w:tmpl w:val="F482D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372AB"/>
    <w:multiLevelType w:val="hybridMultilevel"/>
    <w:tmpl w:val="1D9C3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902D7"/>
    <w:multiLevelType w:val="hybridMultilevel"/>
    <w:tmpl w:val="3190E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847755"/>
    <w:multiLevelType w:val="hybridMultilevel"/>
    <w:tmpl w:val="B608D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B6E5E"/>
    <w:multiLevelType w:val="hybridMultilevel"/>
    <w:tmpl w:val="B9F2F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89750D"/>
    <w:multiLevelType w:val="hybridMultilevel"/>
    <w:tmpl w:val="AB406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E6E1F"/>
    <w:multiLevelType w:val="hybridMultilevel"/>
    <w:tmpl w:val="D3CAA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764C3"/>
    <w:multiLevelType w:val="hybridMultilevel"/>
    <w:tmpl w:val="A1A6DD66"/>
    <w:lvl w:ilvl="0" w:tplc="0809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9" w15:restartNumberingAfterBreak="0">
    <w:nsid w:val="3C8A3894"/>
    <w:multiLevelType w:val="hybridMultilevel"/>
    <w:tmpl w:val="A474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4911E5"/>
    <w:multiLevelType w:val="hybridMultilevel"/>
    <w:tmpl w:val="5B7AD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031B7B"/>
    <w:multiLevelType w:val="hybridMultilevel"/>
    <w:tmpl w:val="01E4C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AA5833"/>
    <w:multiLevelType w:val="hybridMultilevel"/>
    <w:tmpl w:val="C47A1C6C"/>
    <w:lvl w:ilvl="0" w:tplc="852EC46A">
      <w:numFmt w:val="bullet"/>
      <w:lvlText w:val="-"/>
      <w:lvlJc w:val="left"/>
      <w:pPr>
        <w:ind w:left="773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3" w15:restartNumberingAfterBreak="0">
    <w:nsid w:val="537617CC"/>
    <w:multiLevelType w:val="hybridMultilevel"/>
    <w:tmpl w:val="32AA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516B6C"/>
    <w:multiLevelType w:val="hybridMultilevel"/>
    <w:tmpl w:val="9424C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925555"/>
    <w:multiLevelType w:val="hybridMultilevel"/>
    <w:tmpl w:val="B81A7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7629F"/>
    <w:multiLevelType w:val="hybridMultilevel"/>
    <w:tmpl w:val="523C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B3182"/>
    <w:multiLevelType w:val="hybridMultilevel"/>
    <w:tmpl w:val="1AC09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0546B9"/>
    <w:multiLevelType w:val="hybridMultilevel"/>
    <w:tmpl w:val="D0143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8F407B"/>
    <w:multiLevelType w:val="hybridMultilevel"/>
    <w:tmpl w:val="EC761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A3CD7"/>
    <w:multiLevelType w:val="hybridMultilevel"/>
    <w:tmpl w:val="75C8F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C654B"/>
    <w:multiLevelType w:val="hybridMultilevel"/>
    <w:tmpl w:val="F7B0E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5"/>
  </w:num>
  <w:num w:numId="3">
    <w:abstractNumId w:val="18"/>
  </w:num>
  <w:num w:numId="4">
    <w:abstractNumId w:val="6"/>
  </w:num>
  <w:num w:numId="5">
    <w:abstractNumId w:val="26"/>
  </w:num>
  <w:num w:numId="6">
    <w:abstractNumId w:val="11"/>
  </w:num>
  <w:num w:numId="7">
    <w:abstractNumId w:val="3"/>
  </w:num>
  <w:num w:numId="8">
    <w:abstractNumId w:val="15"/>
  </w:num>
  <w:num w:numId="9">
    <w:abstractNumId w:val="21"/>
  </w:num>
  <w:num w:numId="10">
    <w:abstractNumId w:val="0"/>
  </w:num>
  <w:num w:numId="11">
    <w:abstractNumId w:val="8"/>
  </w:num>
  <w:num w:numId="12">
    <w:abstractNumId w:val="28"/>
  </w:num>
  <w:num w:numId="13">
    <w:abstractNumId w:val="24"/>
  </w:num>
  <w:num w:numId="14">
    <w:abstractNumId w:val="30"/>
  </w:num>
  <w:num w:numId="15">
    <w:abstractNumId w:val="27"/>
  </w:num>
  <w:num w:numId="16">
    <w:abstractNumId w:val="9"/>
  </w:num>
  <w:num w:numId="17">
    <w:abstractNumId w:val="16"/>
  </w:num>
  <w:num w:numId="18">
    <w:abstractNumId w:val="5"/>
  </w:num>
  <w:num w:numId="19">
    <w:abstractNumId w:val="22"/>
  </w:num>
  <w:num w:numId="20">
    <w:abstractNumId w:val="4"/>
  </w:num>
  <w:num w:numId="21">
    <w:abstractNumId w:val="23"/>
  </w:num>
  <w:num w:numId="22">
    <w:abstractNumId w:val="19"/>
  </w:num>
  <w:num w:numId="23">
    <w:abstractNumId w:val="29"/>
  </w:num>
  <w:num w:numId="24">
    <w:abstractNumId w:val="17"/>
  </w:num>
  <w:num w:numId="25">
    <w:abstractNumId w:val="1"/>
  </w:num>
  <w:num w:numId="26">
    <w:abstractNumId w:val="2"/>
  </w:num>
  <w:num w:numId="27">
    <w:abstractNumId w:val="7"/>
  </w:num>
  <w:num w:numId="28">
    <w:abstractNumId w:val="13"/>
  </w:num>
  <w:num w:numId="29">
    <w:abstractNumId w:val="20"/>
  </w:num>
  <w:num w:numId="30">
    <w:abstractNumId w:val="10"/>
  </w:num>
  <w:num w:numId="31">
    <w:abstractNumId w:val="14"/>
  </w:num>
  <w:num w:numId="32">
    <w:abstractNumId w:val="20"/>
  </w:num>
  <w:num w:numId="33">
    <w:abstractNumId w:val="13"/>
  </w:num>
  <w:num w:numId="34">
    <w:abstractNumId w:val="10"/>
  </w:num>
  <w:num w:numId="35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5AA8"/>
    <w:rsid w:val="00026C40"/>
    <w:rsid w:val="00042031"/>
    <w:rsid w:val="00050C20"/>
    <w:rsid w:val="000521FF"/>
    <w:rsid w:val="000635D4"/>
    <w:rsid w:val="00072129"/>
    <w:rsid w:val="00080DFA"/>
    <w:rsid w:val="00081E6B"/>
    <w:rsid w:val="000A1D50"/>
    <w:rsid w:val="000A2E74"/>
    <w:rsid w:val="000B3523"/>
    <w:rsid w:val="000B391C"/>
    <w:rsid w:val="000B4950"/>
    <w:rsid w:val="000B6A5B"/>
    <w:rsid w:val="000B79C0"/>
    <w:rsid w:val="000D34AF"/>
    <w:rsid w:val="000D3BD3"/>
    <w:rsid w:val="000F1CF4"/>
    <w:rsid w:val="001207DA"/>
    <w:rsid w:val="001343CA"/>
    <w:rsid w:val="00134F31"/>
    <w:rsid w:val="00157711"/>
    <w:rsid w:val="001713CD"/>
    <w:rsid w:val="00184448"/>
    <w:rsid w:val="00190576"/>
    <w:rsid w:val="001950C2"/>
    <w:rsid w:val="001A1ACB"/>
    <w:rsid w:val="001A3C07"/>
    <w:rsid w:val="001A6C3C"/>
    <w:rsid w:val="001A715E"/>
    <w:rsid w:val="001A7695"/>
    <w:rsid w:val="001B043B"/>
    <w:rsid w:val="001B4FEC"/>
    <w:rsid w:val="001C6C88"/>
    <w:rsid w:val="001D7C41"/>
    <w:rsid w:val="001E09F3"/>
    <w:rsid w:val="001F3040"/>
    <w:rsid w:val="001F35A0"/>
    <w:rsid w:val="001F6E11"/>
    <w:rsid w:val="00214902"/>
    <w:rsid w:val="00215713"/>
    <w:rsid w:val="002641B1"/>
    <w:rsid w:val="00274DE1"/>
    <w:rsid w:val="002B46F6"/>
    <w:rsid w:val="002B5BC7"/>
    <w:rsid w:val="002C22B0"/>
    <w:rsid w:val="002C35F2"/>
    <w:rsid w:val="002C684E"/>
    <w:rsid w:val="002E02F6"/>
    <w:rsid w:val="002E3AD1"/>
    <w:rsid w:val="00300510"/>
    <w:rsid w:val="003148AF"/>
    <w:rsid w:val="00342EC1"/>
    <w:rsid w:val="00353819"/>
    <w:rsid w:val="003856AF"/>
    <w:rsid w:val="00394264"/>
    <w:rsid w:val="003A24D6"/>
    <w:rsid w:val="003A584D"/>
    <w:rsid w:val="003B3C9F"/>
    <w:rsid w:val="003D6302"/>
    <w:rsid w:val="003E256D"/>
    <w:rsid w:val="003F3A47"/>
    <w:rsid w:val="003F6AFC"/>
    <w:rsid w:val="00433C26"/>
    <w:rsid w:val="00437B9C"/>
    <w:rsid w:val="004635F3"/>
    <w:rsid w:val="004926E9"/>
    <w:rsid w:val="00494D94"/>
    <w:rsid w:val="00497AF3"/>
    <w:rsid w:val="004A06B8"/>
    <w:rsid w:val="004A0ED6"/>
    <w:rsid w:val="004B1D5A"/>
    <w:rsid w:val="004B3D31"/>
    <w:rsid w:val="004B5009"/>
    <w:rsid w:val="004C7942"/>
    <w:rsid w:val="004D23BF"/>
    <w:rsid w:val="0050322B"/>
    <w:rsid w:val="0053152B"/>
    <w:rsid w:val="005431FE"/>
    <w:rsid w:val="00553433"/>
    <w:rsid w:val="00566A78"/>
    <w:rsid w:val="00566C55"/>
    <w:rsid w:val="005803A4"/>
    <w:rsid w:val="00580FA4"/>
    <w:rsid w:val="005A51F6"/>
    <w:rsid w:val="005C23FC"/>
    <w:rsid w:val="005C7C94"/>
    <w:rsid w:val="005F2E9C"/>
    <w:rsid w:val="00610394"/>
    <w:rsid w:val="006119D5"/>
    <w:rsid w:val="006135A8"/>
    <w:rsid w:val="006315D0"/>
    <w:rsid w:val="00637433"/>
    <w:rsid w:val="006379C5"/>
    <w:rsid w:val="00653CF4"/>
    <w:rsid w:val="0065576B"/>
    <w:rsid w:val="00655FD7"/>
    <w:rsid w:val="006607C4"/>
    <w:rsid w:val="00666F7C"/>
    <w:rsid w:val="00682BA4"/>
    <w:rsid w:val="0069686F"/>
    <w:rsid w:val="006A1293"/>
    <w:rsid w:val="006B07F6"/>
    <w:rsid w:val="006B1BD7"/>
    <w:rsid w:val="006B4210"/>
    <w:rsid w:val="006B4FD2"/>
    <w:rsid w:val="006D4B0E"/>
    <w:rsid w:val="006E763B"/>
    <w:rsid w:val="007044B7"/>
    <w:rsid w:val="00715121"/>
    <w:rsid w:val="00727713"/>
    <w:rsid w:val="0073117D"/>
    <w:rsid w:val="00741A39"/>
    <w:rsid w:val="007433B2"/>
    <w:rsid w:val="00755B02"/>
    <w:rsid w:val="00765605"/>
    <w:rsid w:val="00783D84"/>
    <w:rsid w:val="007B02E5"/>
    <w:rsid w:val="007B17AA"/>
    <w:rsid w:val="007B2806"/>
    <w:rsid w:val="007C1BCA"/>
    <w:rsid w:val="007C2E0D"/>
    <w:rsid w:val="007F18B4"/>
    <w:rsid w:val="007F3131"/>
    <w:rsid w:val="007F37B9"/>
    <w:rsid w:val="00862CE7"/>
    <w:rsid w:val="00880B3E"/>
    <w:rsid w:val="00887F54"/>
    <w:rsid w:val="008D3D1D"/>
    <w:rsid w:val="008E3BB8"/>
    <w:rsid w:val="008F1602"/>
    <w:rsid w:val="009012E7"/>
    <w:rsid w:val="00903D49"/>
    <w:rsid w:val="00904800"/>
    <w:rsid w:val="009048D0"/>
    <w:rsid w:val="00910A15"/>
    <w:rsid w:val="0091478D"/>
    <w:rsid w:val="0091713A"/>
    <w:rsid w:val="00941C53"/>
    <w:rsid w:val="009450A4"/>
    <w:rsid w:val="00954613"/>
    <w:rsid w:val="009638B5"/>
    <w:rsid w:val="00976DA0"/>
    <w:rsid w:val="00984935"/>
    <w:rsid w:val="00992B0E"/>
    <w:rsid w:val="009D0683"/>
    <w:rsid w:val="009E3F5D"/>
    <w:rsid w:val="009F57B6"/>
    <w:rsid w:val="00A04190"/>
    <w:rsid w:val="00A1649A"/>
    <w:rsid w:val="00A26706"/>
    <w:rsid w:val="00A32CD6"/>
    <w:rsid w:val="00A61C28"/>
    <w:rsid w:val="00A73393"/>
    <w:rsid w:val="00A85C66"/>
    <w:rsid w:val="00A93657"/>
    <w:rsid w:val="00AB1AFD"/>
    <w:rsid w:val="00AB705E"/>
    <w:rsid w:val="00AC3289"/>
    <w:rsid w:val="00AC6D7C"/>
    <w:rsid w:val="00AD6EBA"/>
    <w:rsid w:val="00AE1141"/>
    <w:rsid w:val="00AE7A39"/>
    <w:rsid w:val="00AF1376"/>
    <w:rsid w:val="00B23446"/>
    <w:rsid w:val="00B3114B"/>
    <w:rsid w:val="00B42045"/>
    <w:rsid w:val="00B4486A"/>
    <w:rsid w:val="00B45154"/>
    <w:rsid w:val="00B53547"/>
    <w:rsid w:val="00B56101"/>
    <w:rsid w:val="00B669D9"/>
    <w:rsid w:val="00B74B08"/>
    <w:rsid w:val="00B75543"/>
    <w:rsid w:val="00B815FB"/>
    <w:rsid w:val="00B82259"/>
    <w:rsid w:val="00BC3766"/>
    <w:rsid w:val="00BE3892"/>
    <w:rsid w:val="00BF01C8"/>
    <w:rsid w:val="00C00801"/>
    <w:rsid w:val="00C0460A"/>
    <w:rsid w:val="00C106AA"/>
    <w:rsid w:val="00C12559"/>
    <w:rsid w:val="00C20C13"/>
    <w:rsid w:val="00C3379A"/>
    <w:rsid w:val="00C51B20"/>
    <w:rsid w:val="00C62823"/>
    <w:rsid w:val="00C73503"/>
    <w:rsid w:val="00CA691B"/>
    <w:rsid w:val="00CB229D"/>
    <w:rsid w:val="00CB3B7B"/>
    <w:rsid w:val="00CB6229"/>
    <w:rsid w:val="00CB701F"/>
    <w:rsid w:val="00CD4E72"/>
    <w:rsid w:val="00CF6C93"/>
    <w:rsid w:val="00CF783E"/>
    <w:rsid w:val="00D1793B"/>
    <w:rsid w:val="00D23394"/>
    <w:rsid w:val="00D353E5"/>
    <w:rsid w:val="00D52380"/>
    <w:rsid w:val="00D848C1"/>
    <w:rsid w:val="00DE6C8C"/>
    <w:rsid w:val="00E059D1"/>
    <w:rsid w:val="00E13307"/>
    <w:rsid w:val="00E366A0"/>
    <w:rsid w:val="00E37BA7"/>
    <w:rsid w:val="00E53B83"/>
    <w:rsid w:val="00E550A5"/>
    <w:rsid w:val="00E573D9"/>
    <w:rsid w:val="00E57B70"/>
    <w:rsid w:val="00E8472C"/>
    <w:rsid w:val="00E85526"/>
    <w:rsid w:val="00EA707D"/>
    <w:rsid w:val="00EB0213"/>
    <w:rsid w:val="00EB6E26"/>
    <w:rsid w:val="00EE1682"/>
    <w:rsid w:val="00F01A84"/>
    <w:rsid w:val="00F231E1"/>
    <w:rsid w:val="00F308FC"/>
    <w:rsid w:val="00F47F4B"/>
    <w:rsid w:val="00F51757"/>
    <w:rsid w:val="00F5675B"/>
    <w:rsid w:val="00F964BA"/>
    <w:rsid w:val="00FB29B6"/>
    <w:rsid w:val="00F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42A0FE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3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B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23446"/>
    <w:pPr>
      <w:spacing w:after="0" w:line="240" w:lineRule="auto"/>
    </w:pPr>
  </w:style>
  <w:style w:type="paragraph" w:customStyle="1" w:styleId="Default">
    <w:name w:val="Default"/>
    <w:rsid w:val="009546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1C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1C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C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C53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D3BD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badge">
    <w:name w:val="badge"/>
    <w:basedOn w:val="DefaultParagraphFont"/>
    <w:rsid w:val="000D3BD3"/>
  </w:style>
  <w:style w:type="paragraph" w:customStyle="1" w:styleId="paragraph">
    <w:name w:val="paragraph"/>
    <w:basedOn w:val="Normal"/>
    <w:rsid w:val="00F30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08FC"/>
  </w:style>
  <w:style w:type="character" w:customStyle="1" w:styleId="eop">
    <w:name w:val="eop"/>
    <w:basedOn w:val="DefaultParagraphFont"/>
    <w:rsid w:val="00F30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9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46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8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3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4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0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2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1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6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3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7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4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6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3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8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4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1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3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5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2110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Olivia Moseley</cp:lastModifiedBy>
  <cp:revision>7</cp:revision>
  <cp:lastPrinted>2020-12-11T09:42:00Z</cp:lastPrinted>
  <dcterms:created xsi:type="dcterms:W3CDTF">2024-09-26T21:42:00Z</dcterms:created>
  <dcterms:modified xsi:type="dcterms:W3CDTF">2024-09-27T15:02:00Z</dcterms:modified>
</cp:coreProperties>
</file>